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8C" w:rsidRPr="0069298C" w:rsidRDefault="0069298C" w:rsidP="0069298C">
      <w:pPr>
        <w:spacing w:after="0" w:line="240" w:lineRule="auto"/>
        <w:rPr>
          <w:rFonts w:ascii="Times New Roman" w:eastAsia="Times New Roman" w:hAnsi="Times New Roman" w:cs="Times New Roman"/>
          <w:b/>
          <w:sz w:val="28"/>
          <w:szCs w:val="20"/>
          <w:lang w:eastAsia="ru-RU"/>
        </w:rPr>
      </w:pPr>
      <w:bookmarkStart w:id="0" w:name="_GoBack"/>
      <w:bookmarkEnd w:id="0"/>
      <w:r w:rsidRPr="0069298C">
        <w:rPr>
          <w:rFonts w:ascii="Times New Roman" w:eastAsia="Times New Roman" w:hAnsi="Times New Roman" w:cs="Times New Roman"/>
          <w:b/>
          <w:sz w:val="28"/>
          <w:szCs w:val="20"/>
          <w:lang w:eastAsia="ru-RU"/>
        </w:rPr>
        <w:t>СОВЕТ СТАРОЗЮРИНСКОГО СЕЛЬСКОГО ПОСЕЛЕНИЯ</w:t>
      </w:r>
    </w:p>
    <w:p w:rsidR="0069298C" w:rsidRPr="0069298C" w:rsidRDefault="0069298C" w:rsidP="0069298C">
      <w:pPr>
        <w:spacing w:after="120" w:line="240" w:lineRule="auto"/>
        <w:jc w:val="center"/>
        <w:rPr>
          <w:rFonts w:ascii="Times New Roman" w:eastAsia="Times New Roman" w:hAnsi="Times New Roman" w:cs="Times New Roman"/>
          <w:b/>
          <w:sz w:val="24"/>
          <w:szCs w:val="24"/>
          <w:lang w:eastAsia="ru-RU"/>
        </w:rPr>
      </w:pPr>
      <w:r w:rsidRPr="0069298C">
        <w:rPr>
          <w:rFonts w:ascii="Times New Roman" w:eastAsia="Times New Roman" w:hAnsi="Times New Roman" w:cs="Times New Roman"/>
          <w:b/>
          <w:sz w:val="24"/>
          <w:szCs w:val="24"/>
          <w:lang w:eastAsia="ru-RU"/>
        </w:rPr>
        <w:t>ТЮЛЯЧИНСКОГО МУНИЦИПАЛЬНОГО РАЙОНА</w:t>
      </w:r>
    </w:p>
    <w:p w:rsidR="0069298C" w:rsidRPr="0069298C" w:rsidRDefault="0069298C" w:rsidP="0069298C">
      <w:pPr>
        <w:spacing w:after="120" w:line="240" w:lineRule="auto"/>
        <w:jc w:val="center"/>
        <w:rPr>
          <w:rFonts w:ascii="Times New Roman" w:eastAsia="Times New Roman" w:hAnsi="Times New Roman" w:cs="Times New Roman"/>
          <w:sz w:val="24"/>
          <w:szCs w:val="24"/>
          <w:lang w:eastAsia="ru-RU"/>
        </w:rPr>
      </w:pPr>
      <w:r w:rsidRPr="0069298C">
        <w:rPr>
          <w:rFonts w:ascii="Times New Roman" w:eastAsia="Times New Roman" w:hAnsi="Times New Roman" w:cs="Times New Roman"/>
          <w:b/>
          <w:sz w:val="24"/>
          <w:szCs w:val="24"/>
          <w:lang w:eastAsia="ru-RU"/>
        </w:rPr>
        <w:t>РЕСПУБЛИКИ ТАТАРСТАН</w:t>
      </w:r>
    </w:p>
    <w:p w:rsidR="0069298C" w:rsidRPr="0069298C" w:rsidRDefault="0069298C" w:rsidP="0069298C">
      <w:pPr>
        <w:spacing w:after="0" w:line="240" w:lineRule="auto"/>
        <w:jc w:val="center"/>
        <w:rPr>
          <w:rFonts w:ascii="Times New Roman" w:eastAsia="Times New Roman" w:hAnsi="Times New Roman" w:cs="Times New Roman"/>
          <w:b/>
          <w:sz w:val="28"/>
          <w:szCs w:val="24"/>
          <w:lang w:eastAsia="ru-RU"/>
        </w:rPr>
      </w:pPr>
    </w:p>
    <w:p w:rsidR="0069298C" w:rsidRPr="0069298C" w:rsidRDefault="0069298C" w:rsidP="0069298C">
      <w:pPr>
        <w:spacing w:after="0" w:line="240" w:lineRule="auto"/>
        <w:rPr>
          <w:rFonts w:ascii="Times New Roman" w:eastAsia="Times New Roman" w:hAnsi="Times New Roman" w:cs="Times New Roman"/>
          <w:b/>
          <w:sz w:val="28"/>
          <w:szCs w:val="24"/>
          <w:lang w:eastAsia="ru-RU"/>
        </w:rPr>
      </w:pPr>
    </w:p>
    <w:p w:rsidR="0069298C" w:rsidRPr="0069298C" w:rsidRDefault="0069298C" w:rsidP="0069298C">
      <w:pPr>
        <w:spacing w:after="0" w:line="240" w:lineRule="auto"/>
        <w:jc w:val="center"/>
        <w:rPr>
          <w:rFonts w:ascii="Times New Roman" w:eastAsia="Times New Roman" w:hAnsi="Times New Roman" w:cs="Times New Roman"/>
          <w:b/>
          <w:sz w:val="28"/>
          <w:szCs w:val="24"/>
          <w:lang w:eastAsia="ru-RU"/>
        </w:rPr>
      </w:pPr>
      <w:r w:rsidRPr="0069298C">
        <w:rPr>
          <w:rFonts w:ascii="Times New Roman" w:eastAsia="Times New Roman" w:hAnsi="Times New Roman" w:cs="Times New Roman"/>
          <w:b/>
          <w:sz w:val="28"/>
          <w:szCs w:val="24"/>
          <w:lang w:eastAsia="ru-RU"/>
        </w:rPr>
        <w:t>РЕШЕНИЕ</w:t>
      </w:r>
    </w:p>
    <w:p w:rsidR="0069298C" w:rsidRPr="0069298C" w:rsidRDefault="0069298C" w:rsidP="0069298C">
      <w:pPr>
        <w:spacing w:after="0" w:line="240" w:lineRule="auto"/>
        <w:jc w:val="center"/>
        <w:rPr>
          <w:rFonts w:ascii="Times New Roman" w:eastAsia="Times New Roman" w:hAnsi="Times New Roman" w:cs="Times New Roman"/>
          <w:b/>
          <w:sz w:val="28"/>
          <w:szCs w:val="24"/>
          <w:lang w:eastAsia="ru-RU"/>
        </w:rPr>
      </w:pPr>
      <w:r w:rsidRPr="0069298C">
        <w:rPr>
          <w:rFonts w:ascii="Times New Roman" w:eastAsia="Times New Roman" w:hAnsi="Times New Roman" w:cs="Times New Roman"/>
          <w:b/>
          <w:sz w:val="28"/>
          <w:szCs w:val="24"/>
          <w:lang w:eastAsia="ru-RU"/>
        </w:rPr>
        <w:t>Двадцать третьего   заседания второго созыва</w:t>
      </w:r>
    </w:p>
    <w:p w:rsidR="0069298C" w:rsidRPr="0069298C" w:rsidRDefault="0069298C" w:rsidP="0069298C">
      <w:pPr>
        <w:spacing w:after="0" w:line="240" w:lineRule="auto"/>
        <w:jc w:val="center"/>
        <w:rPr>
          <w:rFonts w:ascii="Times New Roman" w:eastAsia="Times New Roman" w:hAnsi="Times New Roman" w:cs="Times New Roman"/>
          <w:b/>
          <w:sz w:val="28"/>
          <w:szCs w:val="24"/>
          <w:lang w:eastAsia="ru-RU"/>
        </w:rPr>
      </w:pPr>
    </w:p>
    <w:p w:rsidR="0069298C" w:rsidRPr="0069298C" w:rsidRDefault="0069298C" w:rsidP="0069298C">
      <w:pPr>
        <w:keepNext/>
        <w:spacing w:after="0" w:line="240" w:lineRule="auto"/>
        <w:outlineLvl w:val="0"/>
        <w:rPr>
          <w:rFonts w:ascii="Times New Roman" w:eastAsia="Times New Roman" w:hAnsi="Times New Roman" w:cs="Times New Roman"/>
          <w:b/>
          <w:sz w:val="28"/>
          <w:szCs w:val="20"/>
          <w:lang w:eastAsia="ru-RU"/>
        </w:rPr>
      </w:pPr>
    </w:p>
    <w:p w:rsidR="0069298C" w:rsidRPr="0069298C" w:rsidRDefault="0069298C" w:rsidP="0069298C">
      <w:pPr>
        <w:spacing w:after="0" w:line="240" w:lineRule="auto"/>
        <w:jc w:val="center"/>
        <w:rPr>
          <w:rFonts w:ascii="Times New Roman" w:eastAsia="Times New Roman" w:hAnsi="Times New Roman" w:cs="Times New Roman"/>
          <w:b/>
          <w:sz w:val="28"/>
          <w:szCs w:val="24"/>
          <w:lang w:eastAsia="ru-RU"/>
        </w:rPr>
      </w:pPr>
      <w:r w:rsidRPr="0069298C">
        <w:rPr>
          <w:rFonts w:ascii="Times New Roman" w:eastAsia="Times New Roman" w:hAnsi="Times New Roman" w:cs="Times New Roman"/>
          <w:b/>
          <w:sz w:val="24"/>
          <w:szCs w:val="24"/>
          <w:lang w:eastAsia="ru-RU"/>
        </w:rPr>
        <w:t xml:space="preserve"> с.Старые Зюри             </w:t>
      </w:r>
      <w:r w:rsidRPr="0069298C">
        <w:rPr>
          <w:rFonts w:ascii="Times New Roman" w:eastAsia="Times New Roman" w:hAnsi="Times New Roman" w:cs="Times New Roman"/>
          <w:b/>
          <w:color w:val="FF0000"/>
          <w:sz w:val="24"/>
          <w:szCs w:val="24"/>
          <w:lang w:eastAsia="ru-RU"/>
        </w:rPr>
        <w:t xml:space="preserve">                </w:t>
      </w:r>
      <w:r w:rsidRPr="0069298C">
        <w:rPr>
          <w:rFonts w:ascii="Times New Roman" w:eastAsia="Times New Roman" w:hAnsi="Times New Roman" w:cs="Times New Roman"/>
          <w:b/>
          <w:sz w:val="24"/>
          <w:szCs w:val="24"/>
          <w:lang w:eastAsia="ru-RU"/>
        </w:rPr>
        <w:t>№ 44                            02 октября  2012г</w:t>
      </w:r>
    </w:p>
    <w:p w:rsidR="0069298C" w:rsidRPr="0069298C" w:rsidRDefault="0069298C" w:rsidP="0069298C">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077"/>
      </w:tblGrid>
      <w:tr w:rsidR="0069298C" w:rsidRPr="0069298C" w:rsidTr="000F397C">
        <w:tc>
          <w:tcPr>
            <w:tcW w:w="4077" w:type="dxa"/>
          </w:tcPr>
          <w:p w:rsidR="0069298C" w:rsidRPr="0069298C" w:rsidRDefault="0069298C" w:rsidP="0069298C">
            <w:pPr>
              <w:autoSpaceDE w:val="0"/>
              <w:autoSpaceDN w:val="0"/>
              <w:adjustRightInd w:val="0"/>
              <w:outlineLvl w:val="0"/>
              <w:rPr>
                <w:rFonts w:ascii="Times New Roman" w:eastAsia="Times New Roman" w:hAnsi="Times New Roman" w:cs="Times New Roman"/>
                <w:bCs/>
                <w:sz w:val="28"/>
                <w:szCs w:val="28"/>
                <w:lang w:eastAsia="ru-RU"/>
              </w:rPr>
            </w:pPr>
            <w:r w:rsidRPr="0069298C">
              <w:rPr>
                <w:rFonts w:ascii="Times New Roman" w:eastAsia="Times New Roman" w:hAnsi="Times New Roman" w:cs="Times New Roman"/>
                <w:bCs/>
                <w:sz w:val="28"/>
                <w:szCs w:val="28"/>
                <w:lang w:eastAsia="ru-RU"/>
              </w:rPr>
              <w:t>О правилах по благоустройству территории Старозюринского сельского поселения Тюлячинского муниципального района Республики Татарстан</w:t>
            </w:r>
          </w:p>
        </w:tc>
      </w:tr>
    </w:tbl>
    <w:p w:rsidR="0069298C" w:rsidRPr="0069298C" w:rsidRDefault="0069298C" w:rsidP="0069298C">
      <w:pPr>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69298C" w:rsidRPr="0069298C" w:rsidRDefault="0069298C" w:rsidP="0069298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На основании приказа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 Совет Старозюринского сельского поселения решил, </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1.Утвердить правила по благоустройству территории Старозюринского сельского поселения Тюлячинского муниципального района Республики Татарстан согласно приложению.</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0"/>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0"/>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Приложение</w:t>
      </w: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к решению СоветаСтарозюринского</w:t>
      </w: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сельского поселения Тюлячинского</w:t>
      </w: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муниципального района</w:t>
      </w: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Республики Татарстан</w:t>
      </w: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от «_02_» </w:t>
      </w:r>
      <w:r>
        <w:rPr>
          <w:rFonts w:ascii="Times New Roman" w:eastAsia="Times New Roman" w:hAnsi="Times New Roman" w:cs="Times New Roman"/>
          <w:snapToGrid w:val="0"/>
          <w:sz w:val="28"/>
          <w:szCs w:val="28"/>
          <w:lang w:eastAsia="ru-RU"/>
        </w:rPr>
        <w:t xml:space="preserve">октября </w:t>
      </w:r>
      <w:r w:rsidRPr="0069298C">
        <w:rPr>
          <w:rFonts w:ascii="Times New Roman" w:eastAsia="Times New Roman" w:hAnsi="Times New Roman" w:cs="Times New Roman"/>
          <w:snapToGrid w:val="0"/>
          <w:sz w:val="28"/>
          <w:szCs w:val="28"/>
          <w:lang w:eastAsia="ru-RU"/>
        </w:rPr>
        <w:t xml:space="preserve"> </w:t>
      </w:r>
      <w:smartTag w:uri="urn:schemas-microsoft-com:office:smarttags" w:element="metricconverter">
        <w:smartTagPr>
          <w:attr w:name="ProductID" w:val="2012 г"/>
        </w:smartTagPr>
        <w:r w:rsidRPr="0069298C">
          <w:rPr>
            <w:rFonts w:ascii="Times New Roman" w:eastAsia="Times New Roman" w:hAnsi="Times New Roman" w:cs="Times New Roman"/>
            <w:snapToGrid w:val="0"/>
            <w:sz w:val="28"/>
            <w:szCs w:val="28"/>
            <w:lang w:eastAsia="ru-RU"/>
          </w:rPr>
          <w:t>2012 г</w:t>
        </w:r>
      </w:smartTag>
      <w:r w:rsidRPr="0069298C">
        <w:rPr>
          <w:rFonts w:ascii="Times New Roman" w:eastAsia="Times New Roman" w:hAnsi="Times New Roman" w:cs="Times New Roman"/>
          <w:snapToGrid w:val="0"/>
          <w:sz w:val="28"/>
          <w:szCs w:val="28"/>
          <w:lang w:eastAsia="ru-RU"/>
        </w:rPr>
        <w:t>.  № 44</w:t>
      </w: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Правила по благоустройству территории Старозюринского сельского поселения Тюлячинского муниципального района Республики Татарстан</w:t>
      </w: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Раздел 1. ОБЩИЕ ПОЛОЖЕНИЯ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1.1. Настоящие Правила устанавливают общие параметры и элементы благоустройства для создания безопасной, удобной и привлекательной среды территорий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1.2. Проектирование и эксплуатация элементов благоустройства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1.3. В настоящих Правилах применяются следующие термины с соответствующими определениями: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Пешеходные зоны - участки территории населенного пункта, на которых осуществляется движение населения в прогулочных и культурно-бытовых целях, в </w:t>
      </w:r>
      <w:r w:rsidRPr="0069298C">
        <w:rPr>
          <w:rFonts w:ascii="Times New Roman" w:eastAsia="Times New Roman" w:hAnsi="Times New Roman" w:cs="Times New Roman"/>
          <w:snapToGrid w:val="0"/>
          <w:sz w:val="28"/>
          <w:szCs w:val="28"/>
          <w:lang w:eastAsia="ru-RU"/>
        </w:rPr>
        <w:lastRenderedPageBreak/>
        <w:t>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69298C">
          <w:rPr>
            <w:rFonts w:ascii="Times New Roman" w:eastAsia="Times New Roman" w:hAnsi="Times New Roman" w:cs="Times New Roman"/>
            <w:snapToGrid w:val="0"/>
            <w:sz w:val="28"/>
            <w:szCs w:val="28"/>
            <w:lang w:eastAsia="ru-RU"/>
          </w:rPr>
          <w:t>1200 м</w:t>
        </w:r>
      </w:smartTag>
      <w:r w:rsidRPr="0069298C">
        <w:rPr>
          <w:rFonts w:ascii="Times New Roman" w:eastAsia="Times New Roman" w:hAnsi="Times New Roman" w:cs="Times New Roman"/>
          <w:snapToGrid w:val="0"/>
          <w:sz w:val="28"/>
          <w:szCs w:val="28"/>
          <w:lang w:eastAsia="ru-RU"/>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и не более </w:t>
      </w:r>
      <w:smartTag w:uri="urn:schemas-microsoft-com:office:smarttags" w:element="metricconverter">
        <w:smartTagPr>
          <w:attr w:name="ProductID" w:val="30 м"/>
        </w:smartTagPr>
        <w:r w:rsidRPr="0069298C">
          <w:rPr>
            <w:rFonts w:ascii="Times New Roman" w:eastAsia="Times New Roman" w:hAnsi="Times New Roman" w:cs="Times New Roman"/>
            <w:snapToGrid w:val="0"/>
            <w:sz w:val="28"/>
            <w:szCs w:val="28"/>
            <w:lang w:eastAsia="ru-RU"/>
          </w:rPr>
          <w:t>30 м</w:t>
        </w:r>
      </w:smartTag>
      <w:r w:rsidRPr="0069298C">
        <w:rPr>
          <w:rFonts w:ascii="Times New Roman" w:eastAsia="Times New Roman" w:hAnsi="Times New Roman" w:cs="Times New Roman"/>
          <w:snapToGrid w:val="0"/>
          <w:sz w:val="28"/>
          <w:szCs w:val="28"/>
          <w:lang w:eastAsia="ru-RU"/>
        </w:rPr>
        <w:t xml:space="preserve"> (оптимально 12 - </w:t>
      </w:r>
      <w:smartTag w:uri="urn:schemas-microsoft-com:office:smarttags" w:element="metricconverter">
        <w:smartTagPr>
          <w:attr w:name="ProductID" w:val="20 м"/>
        </w:smartTagPr>
        <w:r w:rsidRPr="0069298C">
          <w:rPr>
            <w:rFonts w:ascii="Times New Roman" w:eastAsia="Times New Roman" w:hAnsi="Times New Roman" w:cs="Times New Roman"/>
            <w:snapToGrid w:val="0"/>
            <w:sz w:val="28"/>
            <w:szCs w:val="28"/>
            <w:lang w:eastAsia="ru-RU"/>
          </w:rPr>
          <w:t>20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Тактильное покрытие - покрытие с ощутимым изменением фактуры поверхностного слоя.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Грунт - субстрат, состоящий из минерального и органического вещества природного и антропогенного происхождения.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Минимальный почвенный выдел - трехмерный фрагмент почвы, способный обеспечить полноценный жизненный цикл дерева.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Плодородный слой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69298C">
          <w:rPr>
            <w:rFonts w:ascii="Times New Roman" w:eastAsia="Times New Roman" w:hAnsi="Times New Roman" w:cs="Times New Roman"/>
            <w:snapToGrid w:val="0"/>
            <w:sz w:val="28"/>
            <w:szCs w:val="28"/>
            <w:lang w:eastAsia="ru-RU"/>
          </w:rPr>
          <w:t>20 см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69298C">
          <w:rPr>
            <w:rFonts w:ascii="Times New Roman" w:eastAsia="Times New Roman" w:hAnsi="Times New Roman" w:cs="Times New Roman"/>
            <w:snapToGrid w:val="0"/>
            <w:sz w:val="28"/>
            <w:szCs w:val="28"/>
            <w:lang w:eastAsia="ru-RU"/>
          </w:rPr>
          <w:t>0,01 мм</w:t>
        </w:r>
      </w:smartTag>
      <w:r w:rsidRPr="0069298C">
        <w:rPr>
          <w:rFonts w:ascii="Times New Roman" w:eastAsia="Times New Roman" w:hAnsi="Times New Roman" w:cs="Times New Roman"/>
          <w:snapToGrid w:val="0"/>
          <w:sz w:val="28"/>
          <w:szCs w:val="28"/>
          <w:lang w:eastAsia="ru-RU"/>
        </w:rPr>
        <w:t>) - не менее 30 - 40%, содержание гумуса - 3 - 4%, pH - 5,5 - 7,0.</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lastRenderedPageBreak/>
        <w:t>Приоритетный компонент загрязнения - вещество или биологический агент, подлежащий контролю в первую очередь.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Раздел 2. ЭЛЕМЕНТЫ БЛАГОУСТРОЙСТВА ТЕРРИТОРИИ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 Элементы инженерной подготовки и защиты территории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lastRenderedPageBreak/>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69298C">
          <w:rPr>
            <w:rFonts w:ascii="Times New Roman" w:eastAsia="Times New Roman" w:hAnsi="Times New Roman" w:cs="Times New Roman"/>
            <w:snapToGrid w:val="0"/>
            <w:sz w:val="28"/>
            <w:szCs w:val="28"/>
            <w:lang w:eastAsia="ru-RU"/>
          </w:rPr>
          <w:t>200 мм</w:t>
        </w:r>
      </w:smartTag>
      <w:r w:rsidRPr="0069298C">
        <w:rPr>
          <w:rFonts w:ascii="Times New Roman" w:eastAsia="Times New Roman" w:hAnsi="Times New Roman" w:cs="Times New Roman"/>
          <w:snapToGrid w:val="0"/>
          <w:sz w:val="28"/>
          <w:szCs w:val="28"/>
          <w:lang w:eastAsia="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2.1.5.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2.1.6.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2.1.7.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2.1.8.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2.1.9. Дождеприемные колодцы являются элементами закрытой системы дождевой (ливневой) канализации, устанавливаются в местах понижения проектного рельефа: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r w:rsidRPr="0069298C">
        <w:rPr>
          <w:rFonts w:ascii="Times New Roman" w:eastAsia="Times New Roman" w:hAnsi="Times New Roman" w:cs="Times New Roman"/>
          <w:snapToGrid w:val="0"/>
          <w:color w:val="339966"/>
          <w:sz w:val="28"/>
          <w:szCs w:val="28"/>
          <w:lang w:eastAsia="ru-RU"/>
        </w:rPr>
        <w:t>(таблица 1 Приложения № 1 к настоящим Правилам).</w:t>
      </w:r>
      <w:r w:rsidRPr="0069298C">
        <w:rPr>
          <w:rFonts w:ascii="Times New Roman" w:eastAsia="Times New Roman" w:hAnsi="Times New Roman" w:cs="Times New Roman"/>
          <w:snapToGrid w:val="0"/>
          <w:sz w:val="28"/>
          <w:szCs w:val="28"/>
          <w:lang w:eastAsia="ru-RU"/>
        </w:rPr>
        <w:t xml:space="preserve"> На территории </w:t>
      </w:r>
      <w:r w:rsidRPr="0069298C">
        <w:rPr>
          <w:rFonts w:ascii="Times New Roman" w:eastAsia="Times New Roman" w:hAnsi="Times New Roman" w:cs="Times New Roman"/>
          <w:snapToGrid w:val="0"/>
          <w:sz w:val="28"/>
          <w:szCs w:val="28"/>
          <w:lang w:eastAsia="ru-RU"/>
        </w:rPr>
        <w:lastRenderedPageBreak/>
        <w:t>населенного пункта устройство поглощающих колодцев и испарительных площадок запрещается.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2.1.10. При обустройстве решеток, перекрывающих водоотводящие лотки на пешеходных коммуникациях, ребра решеток должны располагаться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69298C">
          <w:rPr>
            <w:rFonts w:ascii="Times New Roman" w:eastAsia="Times New Roman" w:hAnsi="Times New Roman" w:cs="Times New Roman"/>
            <w:snapToGrid w:val="0"/>
            <w:sz w:val="28"/>
            <w:szCs w:val="28"/>
            <w:lang w:eastAsia="ru-RU"/>
          </w:rPr>
          <w:t>15 мм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2.1.11. При ширине улицы в красных линиях более </w:t>
      </w:r>
      <w:smartTag w:uri="urn:schemas-microsoft-com:office:smarttags" w:element="metricconverter">
        <w:smartTagPr>
          <w:attr w:name="ProductID" w:val="30 м"/>
        </w:smartTagPr>
        <w:r w:rsidRPr="0069298C">
          <w:rPr>
            <w:rFonts w:ascii="Times New Roman" w:eastAsia="Times New Roman" w:hAnsi="Times New Roman" w:cs="Times New Roman"/>
            <w:snapToGrid w:val="0"/>
            <w:sz w:val="28"/>
            <w:szCs w:val="28"/>
            <w:lang w:eastAsia="ru-RU"/>
          </w:rPr>
          <w:t>30 м</w:t>
        </w:r>
      </w:smartTag>
      <w:r w:rsidRPr="0069298C">
        <w:rPr>
          <w:rFonts w:ascii="Times New Roman" w:eastAsia="Times New Roman" w:hAnsi="Times New Roman" w:cs="Times New Roman"/>
          <w:snapToGrid w:val="0"/>
          <w:sz w:val="28"/>
          <w:szCs w:val="28"/>
          <w:lang w:eastAsia="ru-RU"/>
        </w:rPr>
        <w:t xml:space="preserve"> и уклонах более 30 промилле (единица измерения, равная 0,1%) расстояние между дождеприемными колодцами должно быть не более </w:t>
      </w:r>
      <w:smartTag w:uri="urn:schemas-microsoft-com:office:smarttags" w:element="metricconverter">
        <w:smartTagPr>
          <w:attr w:name="ProductID" w:val="60 м"/>
        </w:smartTagPr>
        <w:r w:rsidRPr="0069298C">
          <w:rPr>
            <w:rFonts w:ascii="Times New Roman" w:eastAsia="Times New Roman" w:hAnsi="Times New Roman" w:cs="Times New Roman"/>
            <w:snapToGrid w:val="0"/>
            <w:sz w:val="28"/>
            <w:szCs w:val="28"/>
            <w:lang w:eastAsia="ru-RU"/>
          </w:rPr>
          <w:t>60 м</w:t>
        </w:r>
      </w:smartTag>
      <w:r w:rsidRPr="0069298C">
        <w:rPr>
          <w:rFonts w:ascii="Times New Roman" w:eastAsia="Times New Roman" w:hAnsi="Times New Roman" w:cs="Times New Roman"/>
          <w:snapToGrid w:val="0"/>
          <w:sz w:val="28"/>
          <w:szCs w:val="28"/>
          <w:lang w:eastAsia="ru-RU"/>
        </w:rPr>
        <w:t>.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 Озеленение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r w:rsidRPr="0069298C">
        <w:rPr>
          <w:rFonts w:ascii="Times New Roman" w:eastAsia="Times New Roman" w:hAnsi="Times New Roman" w:cs="Times New Roman"/>
          <w:snapToGrid w:val="0"/>
          <w:color w:val="339966"/>
          <w:sz w:val="28"/>
          <w:szCs w:val="28"/>
          <w:lang w:eastAsia="ru-RU"/>
        </w:rPr>
        <w:t>таблица 2 Приложения № 1 к настоящим Правилам).</w:t>
      </w:r>
      <w:r w:rsidRPr="0069298C">
        <w:rPr>
          <w:rFonts w:ascii="Times New Roman" w:eastAsia="Times New Roman" w:hAnsi="Times New Roman" w:cs="Times New Roman"/>
          <w:snapToGrid w:val="0"/>
          <w:sz w:val="28"/>
          <w:szCs w:val="28"/>
          <w:lang w:eastAsia="ru-RU"/>
        </w:rPr>
        <w:t xml:space="preserve"> Необходимо соблюдать максимальное количество насаждений на различных территориях населенного пункта </w:t>
      </w:r>
      <w:r w:rsidRPr="0069298C">
        <w:rPr>
          <w:rFonts w:ascii="Times New Roman" w:eastAsia="Times New Roman" w:hAnsi="Times New Roman" w:cs="Times New Roman"/>
          <w:snapToGrid w:val="0"/>
          <w:color w:val="FF00FF"/>
          <w:sz w:val="28"/>
          <w:szCs w:val="28"/>
          <w:lang w:eastAsia="ru-RU"/>
        </w:rPr>
        <w:t xml:space="preserve">(таблица 3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r w:rsidRPr="0069298C">
        <w:rPr>
          <w:rFonts w:ascii="Times New Roman" w:eastAsia="Times New Roman" w:hAnsi="Times New Roman" w:cs="Times New Roman"/>
          <w:snapToGrid w:val="0"/>
          <w:color w:val="FF00FF"/>
          <w:sz w:val="28"/>
          <w:szCs w:val="28"/>
          <w:lang w:eastAsia="ru-RU"/>
        </w:rPr>
        <w:t>),</w:t>
      </w:r>
      <w:r w:rsidRPr="0069298C">
        <w:rPr>
          <w:rFonts w:ascii="Times New Roman" w:eastAsia="Times New Roman" w:hAnsi="Times New Roman" w:cs="Times New Roman"/>
          <w:snapToGrid w:val="0"/>
          <w:sz w:val="28"/>
          <w:szCs w:val="28"/>
          <w:lang w:eastAsia="ru-RU"/>
        </w:rPr>
        <w:t xml:space="preserve">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r w:rsidRPr="0069298C">
        <w:rPr>
          <w:rFonts w:ascii="Times New Roman" w:eastAsia="Times New Roman" w:hAnsi="Times New Roman" w:cs="Times New Roman"/>
          <w:snapToGrid w:val="0"/>
          <w:color w:val="FF00FF"/>
          <w:sz w:val="28"/>
          <w:szCs w:val="28"/>
          <w:lang w:eastAsia="ru-RU"/>
        </w:rPr>
        <w:t xml:space="preserve">(таблицы 4 - 9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r w:rsidRPr="0069298C">
        <w:rPr>
          <w:rFonts w:ascii="Times New Roman" w:eastAsia="Times New Roman" w:hAnsi="Times New Roman" w:cs="Times New Roman"/>
          <w:snapToGrid w:val="0"/>
          <w:color w:val="FF00FF"/>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w:t>
      </w:r>
      <w:r w:rsidRPr="0069298C">
        <w:rPr>
          <w:rFonts w:ascii="Times New Roman" w:eastAsia="Times New Roman" w:hAnsi="Times New Roman" w:cs="Times New Roman"/>
          <w:snapToGrid w:val="0"/>
          <w:sz w:val="28"/>
          <w:szCs w:val="28"/>
          <w:lang w:eastAsia="ru-RU"/>
        </w:rPr>
        <w:lastRenderedPageBreak/>
        <w:t>(в той 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99CC00"/>
          <w:sz w:val="28"/>
          <w:szCs w:val="28"/>
          <w:lang w:eastAsia="ru-RU"/>
        </w:rPr>
      </w:pPr>
      <w:r w:rsidRPr="0069298C">
        <w:rPr>
          <w:rFonts w:ascii="Times New Roman" w:eastAsia="Times New Roman" w:hAnsi="Times New Roman" w:cs="Times New Roman"/>
          <w:snapToGrid w:val="0"/>
          <w:sz w:val="28"/>
          <w:szCs w:val="28"/>
          <w:lang w:eastAsia="ru-RU"/>
        </w:rPr>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r w:rsidRPr="0069298C">
        <w:rPr>
          <w:rFonts w:ascii="Times New Roman" w:eastAsia="Times New Roman" w:hAnsi="Times New Roman" w:cs="Times New Roman"/>
          <w:snapToGrid w:val="0"/>
          <w:color w:val="99CC00"/>
          <w:sz w:val="28"/>
          <w:szCs w:val="28"/>
          <w:lang w:eastAsia="ru-RU"/>
        </w:rPr>
        <w:t>(таблицы 10, 11 Приложения № 1 к настоящим Правилам);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учитывать степень техногенных нагрузок от прилегающих территорий;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99CC00"/>
          <w:sz w:val="28"/>
          <w:szCs w:val="28"/>
          <w:lang w:eastAsia="ru-RU"/>
        </w:rPr>
      </w:pPr>
      <w:r w:rsidRPr="0069298C">
        <w:rPr>
          <w:rFonts w:ascii="Times New Roman" w:eastAsia="Times New Roman" w:hAnsi="Times New Roman" w:cs="Times New Roman"/>
          <w:snapToGrid w:val="0"/>
          <w:sz w:val="28"/>
          <w:szCs w:val="28"/>
          <w:lang w:eastAsia="ru-RU"/>
        </w:rPr>
        <w:t xml:space="preserve">2.2.6.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r w:rsidRPr="0069298C">
        <w:rPr>
          <w:rFonts w:ascii="Times New Roman" w:eastAsia="Times New Roman" w:hAnsi="Times New Roman" w:cs="Times New Roman"/>
          <w:snapToGrid w:val="0"/>
          <w:color w:val="99CC00"/>
          <w:sz w:val="28"/>
          <w:szCs w:val="28"/>
          <w:lang w:eastAsia="ru-RU"/>
        </w:rPr>
        <w:t>Приложение № 3 к  настоящим Правилам.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2.2.7. При озеленении территории общественных пространств и объектов рекреации, в том числе с использованием крышного и вертикального озеленения, необходимо предусматривать устройство газонов, автоматических систем полива и орошения </w:t>
      </w:r>
      <w:r w:rsidRPr="0069298C">
        <w:rPr>
          <w:rFonts w:ascii="Times New Roman" w:eastAsia="Times New Roman" w:hAnsi="Times New Roman" w:cs="Times New Roman"/>
          <w:snapToGrid w:val="0"/>
          <w:color w:val="FF00FF"/>
          <w:sz w:val="28"/>
          <w:szCs w:val="28"/>
          <w:lang w:eastAsia="ru-RU"/>
        </w:rPr>
        <w:t xml:space="preserve">(таблица 10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r w:rsidRPr="0069298C">
        <w:rPr>
          <w:rFonts w:ascii="Times New Roman" w:eastAsia="Times New Roman" w:hAnsi="Times New Roman" w:cs="Times New Roman"/>
          <w:snapToGrid w:val="0"/>
          <w:sz w:val="28"/>
          <w:szCs w:val="28"/>
          <w:lang w:eastAsia="ru-RU"/>
        </w:rPr>
        <w:t>), цветочное оформление (</w:t>
      </w:r>
      <w:r w:rsidRPr="0069298C">
        <w:rPr>
          <w:rFonts w:ascii="Times New Roman" w:eastAsia="Times New Roman" w:hAnsi="Times New Roman" w:cs="Times New Roman"/>
          <w:snapToGrid w:val="0"/>
          <w:color w:val="FF00FF"/>
          <w:sz w:val="28"/>
          <w:szCs w:val="28"/>
          <w:lang w:eastAsia="ru-RU"/>
        </w:rPr>
        <w:t xml:space="preserve">таблица 4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r w:rsidRPr="0069298C">
        <w:rPr>
          <w:rFonts w:ascii="Times New Roman" w:eastAsia="Times New Roman" w:hAnsi="Times New Roman" w:cs="Times New Roman"/>
          <w:snapToGrid w:val="0"/>
          <w:color w:val="FF00FF"/>
          <w:sz w:val="28"/>
          <w:szCs w:val="28"/>
          <w:lang w:eastAsia="ru-RU"/>
        </w:rPr>
        <w:t>)</w:t>
      </w:r>
      <w:r w:rsidRPr="0069298C">
        <w:rPr>
          <w:rFonts w:ascii="Times New Roman" w:eastAsia="Times New Roman" w:hAnsi="Times New Roman" w:cs="Times New Roman"/>
          <w:snapToGrid w:val="0"/>
          <w:sz w:val="28"/>
          <w:szCs w:val="28"/>
          <w:lang w:eastAsia="ru-RU"/>
        </w:rPr>
        <w:t>. Обязательное цветочное оформление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69298C">
          <w:rPr>
            <w:rFonts w:ascii="Times New Roman" w:eastAsia="Times New Roman" w:hAnsi="Times New Roman" w:cs="Times New Roman"/>
            <w:snapToGrid w:val="0"/>
            <w:sz w:val="28"/>
            <w:szCs w:val="28"/>
            <w:lang w:eastAsia="ru-RU"/>
          </w:rPr>
          <w:t>2 м</w:t>
        </w:r>
      </w:smartTag>
      <w:r w:rsidRPr="0069298C">
        <w:rPr>
          <w:rFonts w:ascii="Times New Roman" w:eastAsia="Times New Roman" w:hAnsi="Times New Roman" w:cs="Times New Roman"/>
          <w:snapToGrid w:val="0"/>
          <w:sz w:val="28"/>
          <w:szCs w:val="28"/>
          <w:lang w:eastAsia="ru-RU"/>
        </w:rPr>
        <w:t xml:space="preserve">, среднего - 2 - </w:t>
      </w:r>
      <w:smartTag w:uri="urn:schemas-microsoft-com:office:smarttags" w:element="metricconverter">
        <w:smartTagPr>
          <w:attr w:name="ProductID" w:val="6 м"/>
        </w:smartTagPr>
        <w:r w:rsidRPr="0069298C">
          <w:rPr>
            <w:rFonts w:ascii="Times New Roman" w:eastAsia="Times New Roman" w:hAnsi="Times New Roman" w:cs="Times New Roman"/>
            <w:snapToGrid w:val="0"/>
            <w:sz w:val="28"/>
            <w:szCs w:val="28"/>
            <w:lang w:eastAsia="ru-RU"/>
          </w:rPr>
          <w:t>6 м</w:t>
        </w:r>
      </w:smartTag>
      <w:r w:rsidRPr="0069298C">
        <w:rPr>
          <w:rFonts w:ascii="Times New Roman" w:eastAsia="Times New Roman" w:hAnsi="Times New Roman" w:cs="Times New Roman"/>
          <w:snapToGrid w:val="0"/>
          <w:sz w:val="28"/>
          <w:szCs w:val="28"/>
          <w:lang w:eastAsia="ru-RU"/>
        </w:rPr>
        <w:t xml:space="preserve">, слабого - 6 -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69298C">
          <w:rPr>
            <w:rFonts w:ascii="Times New Roman" w:eastAsia="Times New Roman" w:hAnsi="Times New Roman" w:cs="Times New Roman"/>
            <w:snapToGrid w:val="0"/>
            <w:sz w:val="28"/>
            <w:szCs w:val="28"/>
            <w:lang w:eastAsia="ru-RU"/>
          </w:rPr>
          <w:t>2 м</w:t>
        </w:r>
      </w:smartTag>
      <w:r w:rsidRPr="0069298C">
        <w:rPr>
          <w:rFonts w:ascii="Times New Roman" w:eastAsia="Times New Roman" w:hAnsi="Times New Roman" w:cs="Times New Roman"/>
          <w:snapToGrid w:val="0"/>
          <w:sz w:val="28"/>
          <w:szCs w:val="28"/>
          <w:lang w:eastAsia="ru-RU"/>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Pr="0069298C">
          <w:rPr>
            <w:rFonts w:ascii="Times New Roman" w:eastAsia="Times New Roman" w:hAnsi="Times New Roman" w:cs="Times New Roman"/>
            <w:snapToGrid w:val="0"/>
            <w:sz w:val="28"/>
            <w:szCs w:val="28"/>
            <w:lang w:eastAsia="ru-RU"/>
          </w:rPr>
          <w:t>4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2.2.9.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2.2.9.1. Для защиты от ветра использовать зеленые насаждения ажурной конструкции с вертикальной сомкнутостью полога 60 - 70%.</w:t>
      </w: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FF00FF"/>
          <w:sz w:val="28"/>
          <w:szCs w:val="28"/>
          <w:lang w:eastAsia="ru-RU"/>
        </w:rPr>
      </w:pPr>
      <w:r w:rsidRPr="0069298C">
        <w:rPr>
          <w:rFonts w:ascii="Times New Roman" w:eastAsia="Times New Roman" w:hAnsi="Times New Roman" w:cs="Times New Roman"/>
          <w:snapToGrid w:val="0"/>
          <w:sz w:val="28"/>
          <w:szCs w:val="28"/>
          <w:lang w:eastAsia="ru-RU"/>
        </w:rPr>
        <w:t xml:space="preserve">2.2.9.2. Шумозащитные насаждения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69298C">
          <w:rPr>
            <w:rFonts w:ascii="Times New Roman" w:eastAsia="Times New Roman" w:hAnsi="Times New Roman" w:cs="Times New Roman"/>
            <w:snapToGrid w:val="0"/>
            <w:sz w:val="28"/>
            <w:szCs w:val="28"/>
            <w:lang w:eastAsia="ru-RU"/>
          </w:rPr>
          <w:t>7 м</w:t>
        </w:r>
      </w:smartTag>
      <w:r w:rsidRPr="0069298C">
        <w:rPr>
          <w:rFonts w:ascii="Times New Roman" w:eastAsia="Times New Roman" w:hAnsi="Times New Roman" w:cs="Times New Roman"/>
          <w:snapToGrid w:val="0"/>
          <w:sz w:val="28"/>
          <w:szCs w:val="28"/>
          <w:lang w:eastAsia="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(с широкой кроной), 5 - </w:t>
      </w:r>
      <w:smartTag w:uri="urn:schemas-microsoft-com:office:smarttags" w:element="metricconverter">
        <w:smartTagPr>
          <w:attr w:name="ProductID" w:val="6 м"/>
        </w:smartTagPr>
        <w:r w:rsidRPr="0069298C">
          <w:rPr>
            <w:rFonts w:ascii="Times New Roman" w:eastAsia="Times New Roman" w:hAnsi="Times New Roman" w:cs="Times New Roman"/>
            <w:snapToGrid w:val="0"/>
            <w:sz w:val="28"/>
            <w:szCs w:val="28"/>
            <w:lang w:eastAsia="ru-RU"/>
          </w:rPr>
          <w:t>6 м</w:t>
        </w:r>
      </w:smartTag>
      <w:r w:rsidRPr="0069298C">
        <w:rPr>
          <w:rFonts w:ascii="Times New Roman" w:eastAsia="Times New Roman" w:hAnsi="Times New Roman" w:cs="Times New Roman"/>
          <w:snapToGrid w:val="0"/>
          <w:sz w:val="28"/>
          <w:szCs w:val="28"/>
          <w:lang w:eastAsia="ru-RU"/>
        </w:rPr>
        <w:t xml:space="preserve"> (со средней кроной), 3 - </w:t>
      </w:r>
      <w:smartTag w:uri="urn:schemas-microsoft-com:office:smarttags" w:element="metricconverter">
        <w:smartTagPr>
          <w:attr w:name="ProductID" w:val="4 м"/>
        </w:smartTagPr>
        <w:r w:rsidRPr="0069298C">
          <w:rPr>
            <w:rFonts w:ascii="Times New Roman" w:eastAsia="Times New Roman" w:hAnsi="Times New Roman" w:cs="Times New Roman"/>
            <w:snapToGrid w:val="0"/>
            <w:sz w:val="28"/>
            <w:szCs w:val="28"/>
            <w:lang w:eastAsia="ru-RU"/>
          </w:rPr>
          <w:t>4 м</w:t>
        </w:r>
      </w:smartTag>
      <w:r w:rsidRPr="0069298C">
        <w:rPr>
          <w:rFonts w:ascii="Times New Roman" w:eastAsia="Times New Roman" w:hAnsi="Times New Roman" w:cs="Times New Roman"/>
          <w:snapToGrid w:val="0"/>
          <w:sz w:val="28"/>
          <w:szCs w:val="28"/>
          <w:lang w:eastAsia="ru-RU"/>
        </w:rPr>
        <w:t xml:space="preserve"> (с узкой кроной), подкроновое пространство следует заполнять рядами кустарника. Ожидаемый уровень снижения шума указан </w:t>
      </w:r>
      <w:r w:rsidRPr="0069298C">
        <w:rPr>
          <w:rFonts w:ascii="Times New Roman" w:eastAsia="Times New Roman" w:hAnsi="Times New Roman" w:cs="Times New Roman"/>
          <w:snapToGrid w:val="0"/>
          <w:color w:val="FF00FF"/>
          <w:sz w:val="28"/>
          <w:szCs w:val="28"/>
          <w:lang w:eastAsia="ru-RU"/>
        </w:rPr>
        <w:t xml:space="preserve">в таблице 7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r w:rsidRPr="0069298C">
        <w:rPr>
          <w:rFonts w:ascii="Times New Roman" w:eastAsia="Times New Roman" w:hAnsi="Times New Roman" w:cs="Times New Roman"/>
          <w:snapToGrid w:val="0"/>
          <w:color w:val="FF00FF"/>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lastRenderedPageBreak/>
        <w:t>2.2.9.3.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Крышное и вертикальное озеленение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2.2.11. При реконструкции и капитальном ремонте зданий и сооружений возможность устройства крышного озеленения определять расчетом прочности, устойчивости и деформативности существующих несущих конструкций.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 недостаточной несущей способности конструкций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Вес крышного озеленения, не требующего ухода, рекомендуется не превышать 70 кг/кв. м, а озеленения с постоянным уходом - 800 кг/кв. 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69298C">
          <w:rPr>
            <w:rFonts w:ascii="Times New Roman" w:eastAsia="Times New Roman" w:hAnsi="Times New Roman" w:cs="Times New Roman"/>
            <w:snapToGrid w:val="0"/>
            <w:sz w:val="28"/>
            <w:szCs w:val="28"/>
            <w:lang w:eastAsia="ru-RU"/>
          </w:rPr>
          <w:t>5 м</w:t>
        </w:r>
      </w:smartTag>
      <w:r w:rsidRPr="0069298C">
        <w:rPr>
          <w:rFonts w:ascii="Times New Roman" w:eastAsia="Times New Roman" w:hAnsi="Times New Roman" w:cs="Times New Roman"/>
          <w:snapToGrid w:val="0"/>
          <w:sz w:val="28"/>
          <w:szCs w:val="28"/>
          <w:lang w:eastAsia="ru-RU"/>
        </w:rPr>
        <w:t>) плоскости наружных стен без проемов. Высоту вертикального озеленения ограничивать тремя этажами.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2.2.14.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должно предусматриватся обязательное устройство крышного и вертикального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2.2.17. При проектировании крышного и вертикального озеленения необходимо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2.2.18. В целях предотвращения повреждения растениями отделки фасадов зданий и сооружений при их вертикальном озеленении на фасадных поверхностях необходимо надежно закреплять конструкции в виде решеток, систем вертикальных стержней или тросов, точечных консолей-опор для кашпо и т.п.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69298C">
          <w:rPr>
            <w:rFonts w:ascii="Times New Roman" w:eastAsia="Times New Roman" w:hAnsi="Times New Roman" w:cs="Times New Roman"/>
            <w:snapToGrid w:val="0"/>
            <w:sz w:val="28"/>
            <w:szCs w:val="28"/>
            <w:lang w:eastAsia="ru-RU"/>
          </w:rPr>
          <w:t>20 см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2.2.19.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Стационарное озеленение на неэксплуатируемых крышах предусматривать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69298C">
          <w:rPr>
            <w:rFonts w:ascii="Times New Roman" w:eastAsia="Times New Roman" w:hAnsi="Times New Roman" w:cs="Times New Roman"/>
            <w:snapToGrid w:val="0"/>
            <w:sz w:val="28"/>
            <w:szCs w:val="28"/>
            <w:lang w:eastAsia="ru-RU"/>
          </w:rPr>
          <w:t>65 м</w:t>
        </w:r>
      </w:smartTag>
      <w:r w:rsidRPr="0069298C">
        <w:rPr>
          <w:rFonts w:ascii="Times New Roman" w:eastAsia="Times New Roman" w:hAnsi="Times New Roman" w:cs="Times New Roman"/>
          <w:snapToGrid w:val="0"/>
          <w:sz w:val="28"/>
          <w:szCs w:val="28"/>
          <w:lang w:eastAsia="ru-RU"/>
        </w:rPr>
        <w:t xml:space="preserve">. Практически озеленение неэксплуатируемых крыш применять в тех случаях, когда их отметка не превышает отметку отмостки более чем на </w:t>
      </w:r>
      <w:smartTag w:uri="urn:schemas-microsoft-com:office:smarttags" w:element="metricconverter">
        <w:smartTagPr>
          <w:attr w:name="ProductID" w:val="18 метров"/>
        </w:smartTagPr>
        <w:r w:rsidRPr="0069298C">
          <w:rPr>
            <w:rFonts w:ascii="Times New Roman" w:eastAsia="Times New Roman" w:hAnsi="Times New Roman" w:cs="Times New Roman"/>
            <w:snapToGrid w:val="0"/>
            <w:sz w:val="28"/>
            <w:szCs w:val="28"/>
            <w:lang w:eastAsia="ru-RU"/>
          </w:rPr>
          <w:t>18 метров</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При проектировании озеленения эксплуатируемых крыш их отметка над отмосткой здания или сооружения не регламентируется. Архитектурно-ландшафтные объекты на эксплуатируемой крыше располагать на высоте не более </w:t>
      </w:r>
      <w:smartTag w:uri="urn:schemas-microsoft-com:office:smarttags" w:element="metricconverter">
        <w:smartTagPr>
          <w:attr w:name="ProductID" w:val="50 м"/>
        </w:smartTagPr>
        <w:r w:rsidRPr="0069298C">
          <w:rPr>
            <w:rFonts w:ascii="Times New Roman" w:eastAsia="Times New Roman" w:hAnsi="Times New Roman" w:cs="Times New Roman"/>
            <w:snapToGrid w:val="0"/>
            <w:sz w:val="28"/>
            <w:szCs w:val="28"/>
            <w:lang w:eastAsia="ru-RU"/>
          </w:rPr>
          <w:t>50 м</w:t>
        </w:r>
      </w:smartTag>
      <w:r w:rsidRPr="0069298C">
        <w:rPr>
          <w:rFonts w:ascii="Times New Roman" w:eastAsia="Times New Roman" w:hAnsi="Times New Roman" w:cs="Times New Roman"/>
          <w:snapToGrid w:val="0"/>
          <w:sz w:val="28"/>
          <w:szCs w:val="28"/>
          <w:lang w:eastAsia="ru-RU"/>
        </w:rPr>
        <w:t xml:space="preserve"> над территорией, прилегающей к зданию или сооружению.</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2.2.21. Конструкции, применяемые для вертикального озеленения, выполнять из долговечных и огнестойких материалов. В случае использования в них древесины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2.2.22. Отвод избыточной дождевой и поливочной воды на озелененных крышах осуществлять с использованием предусмотренного в здании или сооружении водостока. Участки кровли, по которым производится отвод избыточной воды, выполнять с уклоном к водоотводящим устройствам не менее 2%.</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устанавливать не менее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69298C">
          <w:rPr>
            <w:rFonts w:ascii="Times New Roman" w:eastAsia="Times New Roman" w:hAnsi="Times New Roman" w:cs="Times New Roman"/>
            <w:snapToGrid w:val="0"/>
            <w:sz w:val="28"/>
            <w:szCs w:val="28"/>
            <w:lang w:eastAsia="ru-RU"/>
          </w:rPr>
          <w:t>1 м</w:t>
        </w:r>
      </w:smartTag>
      <w:r w:rsidRPr="0069298C">
        <w:rPr>
          <w:rFonts w:ascii="Times New Roman" w:eastAsia="Times New Roman" w:hAnsi="Times New Roman" w:cs="Times New Roman"/>
          <w:snapToGrid w:val="0"/>
          <w:sz w:val="28"/>
          <w:szCs w:val="28"/>
          <w:lang w:eastAsia="ru-RU"/>
        </w:rPr>
        <w:t>. На металлических парапетах устанавливать сетчатое металлическое ограждение.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устанавливать не менее </w:t>
      </w:r>
      <w:smartTag w:uri="urn:schemas-microsoft-com:office:smarttags" w:element="metricconverter">
        <w:smartTagPr>
          <w:attr w:name="ProductID" w:val="1 м"/>
        </w:smartTagPr>
        <w:r w:rsidRPr="0069298C">
          <w:rPr>
            <w:rFonts w:ascii="Times New Roman" w:eastAsia="Times New Roman" w:hAnsi="Times New Roman" w:cs="Times New Roman"/>
            <w:snapToGrid w:val="0"/>
            <w:sz w:val="28"/>
            <w:szCs w:val="28"/>
            <w:lang w:eastAsia="ru-RU"/>
          </w:rPr>
          <w:t>1 м</w:t>
        </w:r>
      </w:smartTag>
      <w:r w:rsidRPr="0069298C">
        <w:rPr>
          <w:rFonts w:ascii="Times New Roman" w:eastAsia="Times New Roman" w:hAnsi="Times New Roman" w:cs="Times New Roman"/>
          <w:snapToGrid w:val="0"/>
          <w:sz w:val="28"/>
          <w:szCs w:val="28"/>
          <w:lang w:eastAsia="ru-RU"/>
        </w:rPr>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69298C">
          <w:rPr>
            <w:rFonts w:ascii="Times New Roman" w:eastAsia="Times New Roman" w:hAnsi="Times New Roman" w:cs="Times New Roman"/>
            <w:snapToGrid w:val="0"/>
            <w:sz w:val="28"/>
            <w:szCs w:val="28"/>
            <w:lang w:eastAsia="ru-RU"/>
          </w:rPr>
          <w:t>1 м</w:t>
        </w:r>
      </w:smartTag>
      <w:r w:rsidRPr="0069298C">
        <w:rPr>
          <w:rFonts w:ascii="Times New Roman" w:eastAsia="Times New Roman" w:hAnsi="Times New Roman" w:cs="Times New Roman"/>
          <w:snapToGrid w:val="0"/>
          <w:sz w:val="28"/>
          <w:szCs w:val="28"/>
          <w:lang w:eastAsia="ru-RU"/>
        </w:rPr>
        <w:t xml:space="preserve"> от наружной стены здания.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2.3. Виды покрытий</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твердые (капитальные) - монолитные или сборные, выполняемые из асфальтобетона, цементобетона, природного камня и т.п. материалов;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газонные, выполняемые по специальным технологиям подготовки и посадки травяного покрова;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комбинированные, представляющие сочетания покрытий, указанных выше (например, плитка, утопленная в газон и т.п.).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2.3.2. На территории муниципального образования не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2.3.3. Применяемый в проекте вид покрытия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2.3.4. Твердые виды покрытия устанавливать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2.3.5.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69298C">
          <w:rPr>
            <w:rFonts w:ascii="Times New Roman" w:eastAsia="Times New Roman" w:hAnsi="Times New Roman" w:cs="Times New Roman"/>
            <w:snapToGrid w:val="0"/>
            <w:sz w:val="28"/>
            <w:szCs w:val="28"/>
            <w:lang w:eastAsia="ru-RU"/>
          </w:rPr>
          <w:t>0,8 м</w:t>
        </w:r>
      </w:smartTag>
      <w:r w:rsidRPr="0069298C">
        <w:rPr>
          <w:rFonts w:ascii="Times New Roman" w:eastAsia="Times New Roman" w:hAnsi="Times New Roman" w:cs="Times New Roman"/>
          <w:snapToGrid w:val="0"/>
          <w:sz w:val="28"/>
          <w:szCs w:val="28"/>
          <w:lang w:eastAsia="ru-RU"/>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69298C">
          <w:rPr>
            <w:rFonts w:ascii="Times New Roman" w:eastAsia="Times New Roman" w:hAnsi="Times New Roman" w:cs="Times New Roman"/>
            <w:snapToGrid w:val="0"/>
            <w:sz w:val="28"/>
            <w:szCs w:val="28"/>
            <w:lang w:eastAsia="ru-RU"/>
          </w:rPr>
          <w:t>15 мм</w:t>
        </w:r>
      </w:smartTag>
      <w:r w:rsidRPr="0069298C">
        <w:rPr>
          <w:rFonts w:ascii="Times New Roman" w:eastAsia="Times New Roman" w:hAnsi="Times New Roman" w:cs="Times New Roman"/>
          <w:snapToGrid w:val="0"/>
          <w:sz w:val="28"/>
          <w:szCs w:val="28"/>
          <w:lang w:eastAsia="ru-RU"/>
        </w:rPr>
        <w:t xml:space="preserve"> и глубиной более </w:t>
      </w:r>
      <w:smartTag w:uri="urn:schemas-microsoft-com:office:smarttags" w:element="metricconverter">
        <w:smartTagPr>
          <w:attr w:name="ProductID" w:val="6 мм"/>
        </w:smartTagPr>
        <w:r w:rsidRPr="0069298C">
          <w:rPr>
            <w:rFonts w:ascii="Times New Roman" w:eastAsia="Times New Roman" w:hAnsi="Times New Roman" w:cs="Times New Roman"/>
            <w:snapToGrid w:val="0"/>
            <w:sz w:val="28"/>
            <w:szCs w:val="28"/>
            <w:lang w:eastAsia="ru-RU"/>
          </w:rPr>
          <w:t>6 мм</w:t>
        </w:r>
      </w:smartTag>
      <w:r w:rsidRPr="0069298C">
        <w:rPr>
          <w:rFonts w:ascii="Times New Roman" w:eastAsia="Times New Roman" w:hAnsi="Times New Roman" w:cs="Times New Roman"/>
          <w:snapToGrid w:val="0"/>
          <w:sz w:val="28"/>
          <w:szCs w:val="28"/>
          <w:lang w:eastAsia="ru-RU"/>
        </w:rPr>
        <w:t>, их не располагать вдоль направления движения.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2.3.7. Для деревьев, расположенных в мощении, при отсутствии иных видов защиты (приствольных решеток, бордюров, периметральных скамеек и пр.)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2.3.8.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2.4. Сопряжения поверхностей</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2.4.1. К элементам сопряжения поверхностей обычно относят различные виды бортовых камней, пандусы, ступени, лестницы.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Бортовые камни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2.4.2. На стыке тротуара и проезжей части,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69298C">
          <w:rPr>
            <w:rFonts w:ascii="Times New Roman" w:eastAsia="Times New Roman" w:hAnsi="Times New Roman" w:cs="Times New Roman"/>
            <w:snapToGrid w:val="0"/>
            <w:sz w:val="28"/>
            <w:szCs w:val="28"/>
            <w:lang w:eastAsia="ru-RU"/>
          </w:rPr>
          <w:t>150 мм</w:t>
        </w:r>
      </w:smartTag>
      <w:r w:rsidRPr="0069298C">
        <w:rPr>
          <w:rFonts w:ascii="Times New Roman" w:eastAsia="Times New Roman" w:hAnsi="Times New Roman" w:cs="Times New Roman"/>
          <w:snapToGrid w:val="0"/>
          <w:sz w:val="28"/>
          <w:szCs w:val="28"/>
          <w:lang w:eastAsia="ru-RU"/>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применение повышенного бортового камня на улицах местного значения, а также площадках автостоянок при крупных объектах обслуживания.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69298C">
          <w:rPr>
            <w:rFonts w:ascii="Times New Roman" w:eastAsia="Times New Roman" w:hAnsi="Times New Roman" w:cs="Times New Roman"/>
            <w:snapToGrid w:val="0"/>
            <w:sz w:val="28"/>
            <w:szCs w:val="28"/>
            <w:lang w:eastAsia="ru-RU"/>
          </w:rPr>
          <w:t>50 мм</w:t>
        </w:r>
      </w:smartTag>
      <w:r w:rsidRPr="0069298C">
        <w:rPr>
          <w:rFonts w:ascii="Times New Roman" w:eastAsia="Times New Roman" w:hAnsi="Times New Roman" w:cs="Times New Roman"/>
          <w:snapToGrid w:val="0"/>
          <w:sz w:val="28"/>
          <w:szCs w:val="28"/>
          <w:lang w:eastAsia="ru-RU"/>
        </w:rPr>
        <w:t xml:space="preserve"> на расстоянии не менее </w:t>
      </w:r>
      <w:smartTag w:uri="urn:schemas-microsoft-com:office:smarttags" w:element="metricconverter">
        <w:smartTagPr>
          <w:attr w:name="ProductID" w:val="0,5 м"/>
        </w:smartTagPr>
        <w:r w:rsidRPr="0069298C">
          <w:rPr>
            <w:rFonts w:ascii="Times New Roman" w:eastAsia="Times New Roman" w:hAnsi="Times New Roman" w:cs="Times New Roman"/>
            <w:snapToGrid w:val="0"/>
            <w:sz w:val="28"/>
            <w:szCs w:val="28"/>
            <w:lang w:eastAsia="ru-RU"/>
          </w:rPr>
          <w:t>0,5 м</w:t>
        </w:r>
      </w:smartTag>
      <w:r w:rsidRPr="0069298C">
        <w:rPr>
          <w:rFonts w:ascii="Times New Roman" w:eastAsia="Times New Roman" w:hAnsi="Times New Roman" w:cs="Times New Roman"/>
          <w:snapToGrid w:val="0"/>
          <w:sz w:val="28"/>
          <w:szCs w:val="28"/>
          <w:lang w:eastAsia="ru-RU"/>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Ступени, лестницы, пандусы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2.4.4.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2.4.5. При проектировании открытых лестниц на перепадах рельефа высоту ступеней назначать не более </w:t>
      </w:r>
      <w:smartTag w:uri="urn:schemas-microsoft-com:office:smarttags" w:element="metricconverter">
        <w:smartTagPr>
          <w:attr w:name="ProductID" w:val="120 мм"/>
        </w:smartTagPr>
        <w:r w:rsidRPr="0069298C">
          <w:rPr>
            <w:rFonts w:ascii="Times New Roman" w:eastAsia="Times New Roman" w:hAnsi="Times New Roman" w:cs="Times New Roman"/>
            <w:snapToGrid w:val="0"/>
            <w:sz w:val="28"/>
            <w:szCs w:val="28"/>
            <w:lang w:eastAsia="ru-RU"/>
          </w:rPr>
          <w:t>120 мм</w:t>
        </w:r>
      </w:smartTag>
      <w:r w:rsidRPr="0069298C">
        <w:rPr>
          <w:rFonts w:ascii="Times New Roman" w:eastAsia="Times New Roman" w:hAnsi="Times New Roman" w:cs="Times New Roman"/>
          <w:snapToGrid w:val="0"/>
          <w:sz w:val="28"/>
          <w:szCs w:val="28"/>
          <w:lang w:eastAsia="ru-RU"/>
        </w:rPr>
        <w:t xml:space="preserve">, ширину - не менее </w:t>
      </w:r>
      <w:smartTag w:uri="urn:schemas-microsoft-com:office:smarttags" w:element="metricconverter">
        <w:smartTagPr>
          <w:attr w:name="ProductID" w:val="400 мм"/>
        </w:smartTagPr>
        <w:r w:rsidRPr="0069298C">
          <w:rPr>
            <w:rFonts w:ascii="Times New Roman" w:eastAsia="Times New Roman" w:hAnsi="Times New Roman" w:cs="Times New Roman"/>
            <w:snapToGrid w:val="0"/>
            <w:sz w:val="28"/>
            <w:szCs w:val="28"/>
            <w:lang w:eastAsia="ru-RU"/>
          </w:rPr>
          <w:t>400 мм</w:t>
        </w:r>
      </w:smartTag>
      <w:r w:rsidRPr="0069298C">
        <w:rPr>
          <w:rFonts w:ascii="Times New Roman" w:eastAsia="Times New Roman" w:hAnsi="Times New Roman" w:cs="Times New Roman"/>
          <w:snapToGrid w:val="0"/>
          <w:sz w:val="28"/>
          <w:szCs w:val="28"/>
          <w:lang w:eastAsia="ru-RU"/>
        </w:rPr>
        <w:t xml:space="preserve"> и уклон 10 - 20 промилле в сторону вышележащей ступени. После каждых 10 - 12 ступеней устраивать площадки длиной не менее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69298C">
          <w:rPr>
            <w:rFonts w:ascii="Times New Roman" w:eastAsia="Times New Roman" w:hAnsi="Times New Roman" w:cs="Times New Roman"/>
            <w:snapToGrid w:val="0"/>
            <w:sz w:val="28"/>
            <w:szCs w:val="28"/>
            <w:lang w:eastAsia="ru-RU"/>
          </w:rPr>
          <w:t>150 мм</w:t>
        </w:r>
      </w:smartTag>
      <w:r w:rsidRPr="0069298C">
        <w:rPr>
          <w:rFonts w:ascii="Times New Roman" w:eastAsia="Times New Roman" w:hAnsi="Times New Roman" w:cs="Times New Roman"/>
          <w:snapToGrid w:val="0"/>
          <w:sz w:val="28"/>
          <w:szCs w:val="28"/>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69298C">
          <w:rPr>
            <w:rFonts w:ascii="Times New Roman" w:eastAsia="Times New Roman" w:hAnsi="Times New Roman" w:cs="Times New Roman"/>
            <w:snapToGrid w:val="0"/>
            <w:sz w:val="28"/>
            <w:szCs w:val="28"/>
            <w:lang w:eastAsia="ru-RU"/>
          </w:rPr>
          <w:t>300 мм</w:t>
        </w:r>
      </w:smartTag>
      <w:r w:rsidRPr="0069298C">
        <w:rPr>
          <w:rFonts w:ascii="Times New Roman" w:eastAsia="Times New Roman" w:hAnsi="Times New Roman" w:cs="Times New Roman"/>
          <w:snapToGrid w:val="0"/>
          <w:sz w:val="28"/>
          <w:szCs w:val="28"/>
          <w:lang w:eastAsia="ru-RU"/>
        </w:rPr>
        <w:t xml:space="preserve"> и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соответственно.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69298C">
          <w:rPr>
            <w:rFonts w:ascii="Times New Roman" w:eastAsia="Times New Roman" w:hAnsi="Times New Roman" w:cs="Times New Roman"/>
            <w:snapToGrid w:val="0"/>
            <w:sz w:val="28"/>
            <w:szCs w:val="28"/>
            <w:lang w:eastAsia="ru-RU"/>
          </w:rPr>
          <w:t>75 мм</w:t>
        </w:r>
      </w:smartTag>
      <w:r w:rsidRPr="0069298C">
        <w:rPr>
          <w:rFonts w:ascii="Times New Roman" w:eastAsia="Times New Roman" w:hAnsi="Times New Roman" w:cs="Times New Roman"/>
          <w:snapToGrid w:val="0"/>
          <w:sz w:val="28"/>
          <w:szCs w:val="28"/>
          <w:lang w:eastAsia="ru-RU"/>
        </w:rPr>
        <w:t xml:space="preserve"> и поручни. Зависимость уклона пандуса от высоты подъема рекомендуется принимать по </w:t>
      </w:r>
      <w:r w:rsidRPr="0069298C">
        <w:rPr>
          <w:rFonts w:ascii="Times New Roman" w:eastAsia="Times New Roman" w:hAnsi="Times New Roman" w:cs="Times New Roman"/>
          <w:snapToGrid w:val="0"/>
          <w:color w:val="FF00FF"/>
          <w:sz w:val="28"/>
          <w:szCs w:val="28"/>
          <w:lang w:eastAsia="ru-RU"/>
        </w:rPr>
        <w:t xml:space="preserve">таблице 12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r w:rsidRPr="0069298C">
        <w:rPr>
          <w:rFonts w:ascii="Times New Roman" w:eastAsia="Times New Roman" w:hAnsi="Times New Roman" w:cs="Times New Roman"/>
          <w:snapToGrid w:val="0"/>
          <w:sz w:val="28"/>
          <w:szCs w:val="28"/>
          <w:lang w:eastAsia="ru-RU"/>
        </w:rPr>
        <w:t>. Уклон бордюрного пандуса следует, как правило, принимать 1:12.</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2.4.7. При повороте пандуса или его протяженности более </w:t>
      </w:r>
      <w:smartTag w:uri="urn:schemas-microsoft-com:office:smarttags" w:element="metricconverter">
        <w:smartTagPr>
          <w:attr w:name="ProductID" w:val="9 м"/>
        </w:smartTagPr>
        <w:r w:rsidRPr="0069298C">
          <w:rPr>
            <w:rFonts w:ascii="Times New Roman" w:eastAsia="Times New Roman" w:hAnsi="Times New Roman" w:cs="Times New Roman"/>
            <w:snapToGrid w:val="0"/>
            <w:sz w:val="28"/>
            <w:szCs w:val="28"/>
            <w:lang w:eastAsia="ru-RU"/>
          </w:rPr>
          <w:t>9 м</w:t>
        </w:r>
      </w:smartTag>
      <w:r w:rsidRPr="0069298C">
        <w:rPr>
          <w:rFonts w:ascii="Times New Roman" w:eastAsia="Times New Roman" w:hAnsi="Times New Roman" w:cs="Times New Roman"/>
          <w:snapToGrid w:val="0"/>
          <w:sz w:val="28"/>
          <w:szCs w:val="28"/>
          <w:lang w:eastAsia="ru-RU"/>
        </w:rPr>
        <w:t xml:space="preserve"> не реже чем через каждые </w:t>
      </w:r>
      <w:smartTag w:uri="urn:schemas-microsoft-com:office:smarttags" w:element="metricconverter">
        <w:smartTagPr>
          <w:attr w:name="ProductID" w:val="9 м"/>
        </w:smartTagPr>
        <w:r w:rsidRPr="0069298C">
          <w:rPr>
            <w:rFonts w:ascii="Times New Roman" w:eastAsia="Times New Roman" w:hAnsi="Times New Roman" w:cs="Times New Roman"/>
            <w:snapToGrid w:val="0"/>
            <w:sz w:val="28"/>
            <w:szCs w:val="28"/>
            <w:lang w:eastAsia="ru-RU"/>
          </w:rPr>
          <w:t>9 м</w:t>
        </w:r>
      </w:smartTag>
      <w:r w:rsidRPr="0069298C">
        <w:rPr>
          <w:rFonts w:ascii="Times New Roman" w:eastAsia="Times New Roman" w:hAnsi="Times New Roman" w:cs="Times New Roman"/>
          <w:snapToGrid w:val="0"/>
          <w:sz w:val="28"/>
          <w:szCs w:val="28"/>
          <w:lang w:eastAsia="ru-RU"/>
        </w:rPr>
        <w:t xml:space="preserve"> предусматривать горизонтальные площадки размером 1,5 x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2.4.8. По обеим сторонам лестницы или пандуса предусматривать поручни на высоте 800 - </w:t>
      </w:r>
      <w:smartTag w:uri="urn:schemas-microsoft-com:office:smarttags" w:element="metricconverter">
        <w:smartTagPr>
          <w:attr w:name="ProductID" w:val="920 мм"/>
        </w:smartTagPr>
        <w:r w:rsidRPr="0069298C">
          <w:rPr>
            <w:rFonts w:ascii="Times New Roman" w:eastAsia="Times New Roman" w:hAnsi="Times New Roman" w:cs="Times New Roman"/>
            <w:snapToGrid w:val="0"/>
            <w:sz w:val="28"/>
            <w:szCs w:val="28"/>
            <w:lang w:eastAsia="ru-RU"/>
          </w:rPr>
          <w:t>920 мм</w:t>
        </w:r>
      </w:smartTag>
      <w:r w:rsidRPr="0069298C">
        <w:rPr>
          <w:rFonts w:ascii="Times New Roman" w:eastAsia="Times New Roman" w:hAnsi="Times New Roman" w:cs="Times New Roman"/>
          <w:snapToGrid w:val="0"/>
          <w:sz w:val="28"/>
          <w:szCs w:val="28"/>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69298C">
          <w:rPr>
            <w:rFonts w:ascii="Times New Roman" w:eastAsia="Times New Roman" w:hAnsi="Times New Roman" w:cs="Times New Roman"/>
            <w:snapToGrid w:val="0"/>
            <w:sz w:val="28"/>
            <w:szCs w:val="28"/>
            <w:lang w:eastAsia="ru-RU"/>
          </w:rPr>
          <w:t>40 мм</w:t>
        </w:r>
      </w:smartTag>
      <w:r w:rsidRPr="0069298C">
        <w:rPr>
          <w:rFonts w:ascii="Times New Roman" w:eastAsia="Times New Roman" w:hAnsi="Times New Roman" w:cs="Times New Roman"/>
          <w:snapToGrid w:val="0"/>
          <w:sz w:val="28"/>
          <w:szCs w:val="28"/>
          <w:lang w:eastAsia="ru-RU"/>
        </w:rPr>
        <w:t xml:space="preserve">. При ширине лестниц </w:t>
      </w:r>
      <w:smartTag w:uri="urn:schemas-microsoft-com:office:smarttags" w:element="metricconverter">
        <w:smartTagPr>
          <w:attr w:name="ProductID" w:val="2,5 м"/>
        </w:smartTagPr>
        <w:r w:rsidRPr="0069298C">
          <w:rPr>
            <w:rFonts w:ascii="Times New Roman" w:eastAsia="Times New Roman" w:hAnsi="Times New Roman" w:cs="Times New Roman"/>
            <w:snapToGrid w:val="0"/>
            <w:sz w:val="28"/>
            <w:szCs w:val="28"/>
            <w:lang w:eastAsia="ru-RU"/>
          </w:rPr>
          <w:t>2,5 м</w:t>
        </w:r>
      </w:smartTag>
      <w:r w:rsidRPr="0069298C">
        <w:rPr>
          <w:rFonts w:ascii="Times New Roman" w:eastAsia="Times New Roman" w:hAnsi="Times New Roman" w:cs="Times New Roman"/>
          <w:snapToGrid w:val="0"/>
          <w:sz w:val="28"/>
          <w:szCs w:val="28"/>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69298C">
          <w:rPr>
            <w:rFonts w:ascii="Times New Roman" w:eastAsia="Times New Roman" w:hAnsi="Times New Roman" w:cs="Times New Roman"/>
            <w:snapToGrid w:val="0"/>
            <w:sz w:val="28"/>
            <w:szCs w:val="28"/>
            <w:lang w:eastAsia="ru-RU"/>
          </w:rPr>
          <w:t>0,3 м</w:t>
        </w:r>
      </w:smartTag>
      <w:r w:rsidRPr="0069298C">
        <w:rPr>
          <w:rFonts w:ascii="Times New Roman" w:eastAsia="Times New Roman" w:hAnsi="Times New Roman" w:cs="Times New Roman"/>
          <w:snapToGrid w:val="0"/>
          <w:sz w:val="28"/>
          <w:szCs w:val="28"/>
          <w:lang w:eastAsia="ru-RU"/>
        </w:rPr>
        <w:t>,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пункту 2.1.5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2.5. Ограждения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2.5.1. 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средние - 1,1 - </w:t>
      </w:r>
      <w:smartTag w:uri="urn:schemas-microsoft-com:office:smarttags" w:element="metricconverter">
        <w:smartTagPr>
          <w:attr w:name="ProductID" w:val="1,7 м"/>
        </w:smartTagPr>
        <w:r w:rsidRPr="0069298C">
          <w:rPr>
            <w:rFonts w:ascii="Times New Roman" w:eastAsia="Times New Roman" w:hAnsi="Times New Roman" w:cs="Times New Roman"/>
            <w:snapToGrid w:val="0"/>
            <w:sz w:val="28"/>
            <w:szCs w:val="28"/>
            <w:lang w:eastAsia="ru-RU"/>
          </w:rPr>
          <w:t>1,7 м</w:t>
        </w:r>
      </w:smartTag>
      <w:r w:rsidRPr="0069298C">
        <w:rPr>
          <w:rFonts w:ascii="Times New Roman" w:eastAsia="Times New Roman" w:hAnsi="Times New Roman" w:cs="Times New Roman"/>
          <w:snapToGrid w:val="0"/>
          <w:sz w:val="28"/>
          <w:szCs w:val="28"/>
          <w:lang w:eastAsia="ru-RU"/>
        </w:rPr>
        <w:t xml:space="preserve">, высокие - 1,8 - </w:t>
      </w:r>
      <w:smartTag w:uri="urn:schemas-microsoft-com:office:smarttags" w:element="metricconverter">
        <w:smartTagPr>
          <w:attr w:name="ProductID" w:val="3,0 м"/>
        </w:smartTagPr>
        <w:r w:rsidRPr="0069298C">
          <w:rPr>
            <w:rFonts w:ascii="Times New Roman" w:eastAsia="Times New Roman" w:hAnsi="Times New Roman" w:cs="Times New Roman"/>
            <w:snapToGrid w:val="0"/>
            <w:sz w:val="28"/>
            <w:szCs w:val="28"/>
            <w:lang w:eastAsia="ru-RU"/>
          </w:rPr>
          <w:t>3,0 м</w:t>
        </w:r>
      </w:smartTag>
      <w:r w:rsidRPr="0069298C">
        <w:rPr>
          <w:rFonts w:ascii="Times New Roman" w:eastAsia="Times New Roman" w:hAnsi="Times New Roman" w:cs="Times New Roman"/>
          <w:snapToGrid w:val="0"/>
          <w:sz w:val="28"/>
          <w:szCs w:val="28"/>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2.5.2.1.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2.5.2.2. На территориях общественного, жилого, рекреационного назначения запрещается проектирование глухих и железобетонных ограждений, применять декоративные металлические ограждения.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2.5.3.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69298C">
          <w:rPr>
            <w:rFonts w:ascii="Times New Roman" w:eastAsia="Times New Roman" w:hAnsi="Times New Roman" w:cs="Times New Roman"/>
            <w:snapToGrid w:val="0"/>
            <w:sz w:val="28"/>
            <w:szCs w:val="28"/>
            <w:lang w:eastAsia="ru-RU"/>
          </w:rPr>
          <w:t>0,5 м</w:t>
        </w:r>
      </w:smartTag>
      <w:r w:rsidRPr="0069298C">
        <w:rPr>
          <w:rFonts w:ascii="Times New Roman" w:eastAsia="Times New Roman" w:hAnsi="Times New Roman" w:cs="Times New Roman"/>
          <w:snapToGrid w:val="0"/>
          <w:sz w:val="28"/>
          <w:szCs w:val="28"/>
          <w:lang w:eastAsia="ru-RU"/>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69298C">
          <w:rPr>
            <w:rFonts w:ascii="Times New Roman" w:eastAsia="Times New Roman" w:hAnsi="Times New Roman" w:cs="Times New Roman"/>
            <w:snapToGrid w:val="0"/>
            <w:sz w:val="28"/>
            <w:szCs w:val="28"/>
            <w:lang w:eastAsia="ru-RU"/>
          </w:rPr>
          <w:t>0,3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высотой </w:t>
      </w:r>
      <w:smartTag w:uri="urn:schemas-microsoft-com:office:smarttags" w:element="metricconverter">
        <w:smartTagPr>
          <w:attr w:name="ProductID" w:val="0,9 м"/>
        </w:smartTagPr>
        <w:r w:rsidRPr="0069298C">
          <w:rPr>
            <w:rFonts w:ascii="Times New Roman" w:eastAsia="Times New Roman" w:hAnsi="Times New Roman" w:cs="Times New Roman"/>
            <w:snapToGrid w:val="0"/>
            <w:sz w:val="28"/>
            <w:szCs w:val="28"/>
            <w:lang w:eastAsia="ru-RU"/>
          </w:rPr>
          <w:t>0,9 м</w:t>
        </w:r>
      </w:smartTag>
      <w:r w:rsidRPr="0069298C">
        <w:rPr>
          <w:rFonts w:ascii="Times New Roman" w:eastAsia="Times New Roman" w:hAnsi="Times New Roman" w:cs="Times New Roman"/>
          <w:snapToGrid w:val="0"/>
          <w:sz w:val="28"/>
          <w:szCs w:val="28"/>
          <w:lang w:eastAsia="ru-RU"/>
        </w:rPr>
        <w:t xml:space="preserve"> и более, диаметром </w:t>
      </w:r>
      <w:smartTag w:uri="urn:schemas-microsoft-com:office:smarttags" w:element="metricconverter">
        <w:smartTagPr>
          <w:attr w:name="ProductID" w:val="0,8 м"/>
        </w:smartTagPr>
        <w:r w:rsidRPr="0069298C">
          <w:rPr>
            <w:rFonts w:ascii="Times New Roman" w:eastAsia="Times New Roman" w:hAnsi="Times New Roman" w:cs="Times New Roman"/>
            <w:snapToGrid w:val="0"/>
            <w:sz w:val="28"/>
            <w:szCs w:val="28"/>
            <w:lang w:eastAsia="ru-RU"/>
          </w:rPr>
          <w:t>0,8 м</w:t>
        </w:r>
      </w:smartTag>
      <w:r w:rsidRPr="0069298C">
        <w:rPr>
          <w:rFonts w:ascii="Times New Roman" w:eastAsia="Times New Roman" w:hAnsi="Times New Roman" w:cs="Times New Roman"/>
          <w:snapToGrid w:val="0"/>
          <w:sz w:val="28"/>
          <w:szCs w:val="28"/>
          <w:lang w:eastAsia="ru-RU"/>
        </w:rPr>
        <w:t xml:space="preserve"> и более в зависимости от возраста, породы дерева и прочих характеристик.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 Малые архитектурные формы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 Для зон исторической застройки, многофункциональных центров и зон малые архитектурные формы проектировать на основании индивидуальных проектных разработок.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Устройства для оформления озеленения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2.6.2. Для оформления мобильного и вертикального озеленения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Водные устройства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2.6.3.1. Фонтаны проектировать на основании индивидуальных проектных разработок.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2.6.3.2. Питьевые фонтанчики могут быть как типовыми, так и выполненными по специально разработанному проекту, размещать в зонах отдыха и на спортивных площадках. Место размещения питьевого фонтанчика и подход к нему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69298C">
          <w:rPr>
            <w:rFonts w:ascii="Times New Roman" w:eastAsia="Times New Roman" w:hAnsi="Times New Roman" w:cs="Times New Roman"/>
            <w:snapToGrid w:val="0"/>
            <w:sz w:val="28"/>
            <w:szCs w:val="28"/>
            <w:lang w:eastAsia="ru-RU"/>
          </w:rPr>
          <w:t>90 см</w:t>
        </w:r>
      </w:smartTag>
      <w:r w:rsidRPr="0069298C">
        <w:rPr>
          <w:rFonts w:ascii="Times New Roman" w:eastAsia="Times New Roman" w:hAnsi="Times New Roman" w:cs="Times New Roman"/>
          <w:snapToGrid w:val="0"/>
          <w:sz w:val="28"/>
          <w:szCs w:val="28"/>
          <w:lang w:eastAsia="ru-RU"/>
        </w:rPr>
        <w:t xml:space="preserve"> для взрослых и не более </w:t>
      </w:r>
      <w:smartTag w:uri="urn:schemas-microsoft-com:office:smarttags" w:element="metricconverter">
        <w:smartTagPr>
          <w:attr w:name="ProductID" w:val="70 см"/>
        </w:smartTagPr>
        <w:r w:rsidRPr="0069298C">
          <w:rPr>
            <w:rFonts w:ascii="Times New Roman" w:eastAsia="Times New Roman" w:hAnsi="Times New Roman" w:cs="Times New Roman"/>
            <w:snapToGrid w:val="0"/>
            <w:sz w:val="28"/>
            <w:szCs w:val="28"/>
            <w:lang w:eastAsia="ru-RU"/>
          </w:rPr>
          <w:t>70 см</w:t>
        </w:r>
      </w:smartTag>
      <w:r w:rsidRPr="0069298C">
        <w:rPr>
          <w:rFonts w:ascii="Times New Roman" w:eastAsia="Times New Roman" w:hAnsi="Times New Roman" w:cs="Times New Roman"/>
          <w:snapToGrid w:val="0"/>
          <w:sz w:val="28"/>
          <w:szCs w:val="28"/>
          <w:lang w:eastAsia="ru-RU"/>
        </w:rPr>
        <w:t xml:space="preserve"> для детей.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2.6.3.3.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2.6.3.4. 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Использовать приемы цветового и светового оформления.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Мебель муниципального образования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2.6.4.1.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420 - </w:t>
      </w:r>
      <w:smartTag w:uri="urn:schemas-microsoft-com:office:smarttags" w:element="metricconverter">
        <w:smartTagPr>
          <w:attr w:name="ProductID" w:val="480 мм"/>
        </w:smartTagPr>
        <w:r w:rsidRPr="0069298C">
          <w:rPr>
            <w:rFonts w:ascii="Times New Roman" w:eastAsia="Times New Roman" w:hAnsi="Times New Roman" w:cs="Times New Roman"/>
            <w:snapToGrid w:val="0"/>
            <w:sz w:val="28"/>
            <w:szCs w:val="28"/>
            <w:lang w:eastAsia="ru-RU"/>
          </w:rPr>
          <w:t>480 мм</w:t>
        </w:r>
      </w:smartTag>
      <w:r w:rsidRPr="0069298C">
        <w:rPr>
          <w:rFonts w:ascii="Times New Roman" w:eastAsia="Times New Roman" w:hAnsi="Times New Roman" w:cs="Times New Roman"/>
          <w:snapToGrid w:val="0"/>
          <w:sz w:val="28"/>
          <w:szCs w:val="28"/>
          <w:lang w:eastAsia="ru-RU"/>
        </w:rPr>
        <w:t>. Поверхности скамьи для отдыха выполнять из дерева, с различными видами водоустойчивой обработки (предпочтительно - пропиткой).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2.6.4.3.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Уличное коммунально-бытовое оборудование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2.6.5.1. Для сбора бытового мусора на улицах, площадях, объектах рекреации применять малогабаритные (малые) контейнеры (менее </w:t>
      </w:r>
      <w:smartTag w:uri="urn:schemas-microsoft-com:office:smarttags" w:element="metricconverter">
        <w:smartTagPr>
          <w:attr w:name="ProductID" w:val="0,5 куб. м"/>
        </w:smartTagPr>
        <w:r w:rsidRPr="0069298C">
          <w:rPr>
            <w:rFonts w:ascii="Times New Roman" w:eastAsia="Times New Roman" w:hAnsi="Times New Roman" w:cs="Times New Roman"/>
            <w:snapToGrid w:val="0"/>
            <w:sz w:val="28"/>
            <w:szCs w:val="28"/>
            <w:lang w:eastAsia="ru-RU"/>
          </w:rPr>
          <w:t>0,5 куб. м</w:t>
        </w:r>
      </w:smartTag>
      <w:r w:rsidRPr="0069298C">
        <w:rPr>
          <w:rFonts w:ascii="Times New Roman" w:eastAsia="Times New Roman" w:hAnsi="Times New Roman" w:cs="Times New Roman"/>
          <w:snapToGrid w:val="0"/>
          <w:sz w:val="28"/>
          <w:szCs w:val="28"/>
          <w:lang w:eastAsia="ru-RU"/>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69298C">
          <w:rPr>
            <w:rFonts w:ascii="Times New Roman" w:eastAsia="Times New Roman" w:hAnsi="Times New Roman" w:cs="Times New Roman"/>
            <w:snapToGrid w:val="0"/>
            <w:sz w:val="28"/>
            <w:szCs w:val="28"/>
            <w:lang w:eastAsia="ru-RU"/>
          </w:rPr>
          <w:t>60 м</w:t>
        </w:r>
      </w:smartTag>
      <w:r w:rsidRPr="0069298C">
        <w:rPr>
          <w:rFonts w:ascii="Times New Roman" w:eastAsia="Times New Roman" w:hAnsi="Times New Roman" w:cs="Times New Roman"/>
          <w:snapToGrid w:val="0"/>
          <w:sz w:val="28"/>
          <w:szCs w:val="28"/>
          <w:lang w:eastAsia="ru-RU"/>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69298C">
          <w:rPr>
            <w:rFonts w:ascii="Times New Roman" w:eastAsia="Times New Roman" w:hAnsi="Times New Roman" w:cs="Times New Roman"/>
            <w:snapToGrid w:val="0"/>
            <w:sz w:val="28"/>
            <w:szCs w:val="28"/>
            <w:lang w:eastAsia="ru-RU"/>
          </w:rPr>
          <w:t>100 м</w:t>
        </w:r>
      </w:smartTag>
      <w:r w:rsidRPr="0069298C">
        <w:rPr>
          <w:rFonts w:ascii="Times New Roman" w:eastAsia="Times New Roman" w:hAnsi="Times New Roman" w:cs="Times New Roman"/>
          <w:snapToGrid w:val="0"/>
          <w:sz w:val="28"/>
          <w:szCs w:val="28"/>
          <w:lang w:eastAsia="ru-RU"/>
        </w:rPr>
        <w:t>. На территории объектов рекреации расстановку малых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Уличное техническое оборудование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2.6.6.1. Установка уличного технического оборудования должна обеспечивать удобный подход к оборудованию и соответствовать разделу 3 СНиП 35-01.</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2.6.6.2. При установке таксофонов на территориях общественного, жилого, рекреационного назначения предусматривать их электроосвещение, при технологической возможности.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69298C">
          <w:rPr>
            <w:rFonts w:ascii="Times New Roman" w:eastAsia="Times New Roman" w:hAnsi="Times New Roman" w:cs="Times New Roman"/>
            <w:snapToGrid w:val="0"/>
            <w:sz w:val="28"/>
            <w:szCs w:val="28"/>
            <w:lang w:eastAsia="ru-RU"/>
          </w:rPr>
          <w:t>1,3 м</w:t>
        </w:r>
      </w:smartTag>
      <w:r w:rsidRPr="0069298C">
        <w:rPr>
          <w:rFonts w:ascii="Times New Roman" w:eastAsia="Times New Roman" w:hAnsi="Times New Roman" w:cs="Times New Roman"/>
          <w:snapToGrid w:val="0"/>
          <w:sz w:val="28"/>
          <w:szCs w:val="28"/>
          <w:lang w:eastAsia="ru-RU"/>
        </w:rPr>
        <w:t xml:space="preserve">; уровень приемного отверстия почтового ящика располагать от уровня покрытия на высоте </w:t>
      </w:r>
      <w:smartTag w:uri="urn:schemas-microsoft-com:office:smarttags" w:element="metricconverter">
        <w:smartTagPr>
          <w:attr w:name="ProductID" w:val="1,3 м"/>
        </w:smartTagPr>
        <w:r w:rsidRPr="0069298C">
          <w:rPr>
            <w:rFonts w:ascii="Times New Roman" w:eastAsia="Times New Roman" w:hAnsi="Times New Roman" w:cs="Times New Roman"/>
            <w:snapToGrid w:val="0"/>
            <w:sz w:val="28"/>
            <w:szCs w:val="28"/>
            <w:lang w:eastAsia="ru-RU"/>
          </w:rPr>
          <w:t>1,3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2.6.7.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69298C">
          <w:rPr>
            <w:rFonts w:ascii="Times New Roman" w:eastAsia="Times New Roman" w:hAnsi="Times New Roman" w:cs="Times New Roman"/>
            <w:snapToGrid w:val="0"/>
            <w:sz w:val="28"/>
            <w:szCs w:val="28"/>
            <w:lang w:eastAsia="ru-RU"/>
          </w:rPr>
          <w:t>20 мм</w:t>
        </w:r>
      </w:smartTag>
      <w:r w:rsidRPr="0069298C">
        <w:rPr>
          <w:rFonts w:ascii="Times New Roman" w:eastAsia="Times New Roman" w:hAnsi="Times New Roman" w:cs="Times New Roman"/>
          <w:snapToGrid w:val="0"/>
          <w:sz w:val="28"/>
          <w:szCs w:val="28"/>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69298C">
          <w:rPr>
            <w:rFonts w:ascii="Times New Roman" w:eastAsia="Times New Roman" w:hAnsi="Times New Roman" w:cs="Times New Roman"/>
            <w:snapToGrid w:val="0"/>
            <w:sz w:val="28"/>
            <w:szCs w:val="28"/>
            <w:lang w:eastAsia="ru-RU"/>
          </w:rPr>
          <w:t>15 мм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вентиляционные шахты оборудовать решетками.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2.7. Игровое и спортивное оборудование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FF00FF"/>
          <w:sz w:val="28"/>
          <w:szCs w:val="28"/>
          <w:lang w:eastAsia="ru-RU"/>
        </w:rPr>
      </w:pPr>
      <w:r w:rsidRPr="0069298C">
        <w:rPr>
          <w:rFonts w:ascii="Times New Roman" w:eastAsia="Times New Roman" w:hAnsi="Times New Roman" w:cs="Times New Roman"/>
          <w:snapToGrid w:val="0"/>
          <w:sz w:val="28"/>
          <w:szCs w:val="28"/>
          <w:lang w:eastAsia="ru-RU"/>
        </w:rPr>
        <w:t xml:space="preserve">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 </w:t>
      </w:r>
      <w:r w:rsidRPr="0069298C">
        <w:rPr>
          <w:rFonts w:ascii="Times New Roman" w:eastAsia="Times New Roman" w:hAnsi="Times New Roman" w:cs="Times New Roman"/>
          <w:snapToGrid w:val="0"/>
          <w:color w:val="FF00FF"/>
          <w:sz w:val="28"/>
          <w:szCs w:val="28"/>
          <w:lang w:eastAsia="ru-RU"/>
        </w:rPr>
        <w:t xml:space="preserve">(таблица 13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r w:rsidRPr="0069298C">
        <w:rPr>
          <w:rFonts w:ascii="Times New Roman" w:eastAsia="Times New Roman" w:hAnsi="Times New Roman" w:cs="Times New Roman"/>
          <w:snapToGrid w:val="0"/>
          <w:color w:val="FF00FF"/>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Игровое оборудование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Применение модульного оборудования, обеспечивающего вариантность сочетаний элементов.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2.7.3. Предусматривать следующие требования к материалу игрового оборудования и условиям его обработки: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металл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2.7.4. В требованиях к конструкциям игрового оборудования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69298C">
          <w:rPr>
            <w:rFonts w:ascii="Times New Roman" w:eastAsia="Times New Roman" w:hAnsi="Times New Roman" w:cs="Times New Roman"/>
            <w:snapToGrid w:val="0"/>
            <w:sz w:val="28"/>
            <w:szCs w:val="28"/>
            <w:lang w:eastAsia="ru-RU"/>
          </w:rPr>
          <w:t>2 м</w:t>
        </w:r>
      </w:smartTag>
      <w:r w:rsidRPr="0069298C">
        <w:rPr>
          <w:rFonts w:ascii="Times New Roman" w:eastAsia="Times New Roman" w:hAnsi="Times New Roman" w:cs="Times New Roman"/>
          <w:snapToGrid w:val="0"/>
          <w:sz w:val="28"/>
          <w:szCs w:val="28"/>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69298C">
          <w:rPr>
            <w:rFonts w:ascii="Times New Roman" w:eastAsia="Times New Roman" w:hAnsi="Times New Roman" w:cs="Times New Roman"/>
            <w:snapToGrid w:val="0"/>
            <w:sz w:val="28"/>
            <w:szCs w:val="28"/>
            <w:lang w:eastAsia="ru-RU"/>
          </w:rPr>
          <w:t>500 мм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2.7.5. При размещении игрового оборудования на детских игровых площадках соблюдать минимальные расстояния безопасности в соответствии </w:t>
      </w:r>
      <w:r w:rsidRPr="0069298C">
        <w:rPr>
          <w:rFonts w:ascii="Times New Roman" w:eastAsia="Times New Roman" w:hAnsi="Times New Roman" w:cs="Times New Roman"/>
          <w:snapToGrid w:val="0"/>
          <w:color w:val="FF00FF"/>
          <w:sz w:val="28"/>
          <w:szCs w:val="28"/>
          <w:lang w:eastAsia="ru-RU"/>
        </w:rPr>
        <w:t xml:space="preserve">с таблицей 15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r w:rsidRPr="0069298C">
        <w:rPr>
          <w:rFonts w:ascii="Times New Roman" w:eastAsia="Times New Roman" w:hAnsi="Times New Roman" w:cs="Times New Roman"/>
          <w:snapToGrid w:val="0"/>
          <w:color w:val="FF00FF"/>
          <w:sz w:val="28"/>
          <w:szCs w:val="28"/>
          <w:lang w:eastAsia="ru-RU"/>
        </w:rPr>
        <w:t>.</w:t>
      </w:r>
      <w:r w:rsidRPr="0069298C">
        <w:rPr>
          <w:rFonts w:ascii="Times New Roman" w:eastAsia="Times New Roman" w:hAnsi="Times New Roman" w:cs="Times New Roman"/>
          <w:snapToGrid w:val="0"/>
          <w:sz w:val="28"/>
          <w:szCs w:val="28"/>
          <w:lang w:eastAsia="ru-RU"/>
        </w:rPr>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принимать согласно </w:t>
      </w:r>
      <w:r w:rsidRPr="0069298C">
        <w:rPr>
          <w:rFonts w:ascii="Times New Roman" w:eastAsia="Times New Roman" w:hAnsi="Times New Roman" w:cs="Times New Roman"/>
          <w:snapToGrid w:val="0"/>
          <w:color w:val="FF00FF"/>
          <w:sz w:val="28"/>
          <w:szCs w:val="28"/>
          <w:lang w:eastAsia="ru-RU"/>
        </w:rPr>
        <w:t xml:space="preserve">таблице 14 </w:t>
      </w:r>
      <w:r w:rsidRPr="0069298C">
        <w:rPr>
          <w:rFonts w:ascii="Times New Roman" w:eastAsia="Times New Roman" w:hAnsi="Times New Roman" w:cs="Times New Roman"/>
          <w:snapToGrid w:val="0"/>
          <w:color w:val="339966"/>
          <w:sz w:val="28"/>
          <w:szCs w:val="28"/>
          <w:lang w:eastAsia="ru-RU"/>
        </w:rPr>
        <w:t>Приложения № 1 к настоящим Правилам.</w:t>
      </w: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Спортивное оборудование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 Освещение и осветительное оборудование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2.8.1. В различных градостроительных условиях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удобство обслуживания и управления при разных режимах работы установок.</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Функциональное освещение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2.8.3.1. В обычных установках светильники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Их я применять в транспортных и пешеходных зонах как наиболее традиционные.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2.8.3.2. В высокомачтовых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2.8.3.3. В парапетных установках светильники встраивать линией или пунктиром в парапет высотой до </w:t>
      </w:r>
      <w:smartTag w:uri="urn:schemas-microsoft-com:office:smarttags" w:element="metricconverter">
        <w:smartTagPr>
          <w:attr w:name="ProductID" w:val="1,2 метров"/>
        </w:smartTagPr>
        <w:r w:rsidRPr="0069298C">
          <w:rPr>
            <w:rFonts w:ascii="Times New Roman" w:eastAsia="Times New Roman" w:hAnsi="Times New Roman" w:cs="Times New Roman"/>
            <w:snapToGrid w:val="0"/>
            <w:sz w:val="28"/>
            <w:szCs w:val="28"/>
            <w:lang w:eastAsia="ru-RU"/>
          </w:rPr>
          <w:t>1,2 метров</w:t>
        </w:r>
      </w:smartTag>
      <w:r w:rsidRPr="0069298C">
        <w:rPr>
          <w:rFonts w:ascii="Times New Roman" w:eastAsia="Times New Roman" w:hAnsi="Times New Roman" w:cs="Times New Roman"/>
          <w:snapToGrid w:val="0"/>
          <w:sz w:val="28"/>
          <w:szCs w:val="28"/>
          <w:lang w:eastAsia="ru-RU"/>
        </w:rPr>
        <w:t>, ограждающий проезжую часть путепроводов, мостов, эстакад, пандусов, развязок, а также тротуары и площадки. Их применение обосновать технико-экономическими и (или) художественными аргументами.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2.8.3.5. Светильники, встроенные в ступени, подпорные стенки, ограждения, цоколи зданий и сооружений, МАФ, использовать для освещения пешеходных зон территорий общественного назначения.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Архитектурное освещение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2.8.4. Архитектурное освещение (АО)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Световая информация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Источники света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2.8.7. В стационарных установках ФО и АО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2.8.8.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2.8.9. В установках АО и СИ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Освещение транспортных и пешеходных зон</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2.8.10.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на озелененных территориях или на фоне освещенных фасадов зданий, сооружений, склонов рельефа.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2.8.11.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2.8.12. 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устанавливать на высоте не менее </w:t>
      </w:r>
      <w:smartTag w:uri="urn:schemas-microsoft-com:office:smarttags" w:element="metricconverter">
        <w:smartTagPr>
          <w:attr w:name="ProductID" w:val="8 м"/>
        </w:smartTagPr>
        <w:r w:rsidRPr="0069298C">
          <w:rPr>
            <w:rFonts w:ascii="Times New Roman" w:eastAsia="Times New Roman" w:hAnsi="Times New Roman" w:cs="Times New Roman"/>
            <w:snapToGrid w:val="0"/>
            <w:sz w:val="28"/>
            <w:szCs w:val="28"/>
            <w:lang w:eastAsia="ru-RU"/>
          </w:rPr>
          <w:t>8 м</w:t>
        </w:r>
      </w:smartTag>
      <w:r w:rsidRPr="0069298C">
        <w:rPr>
          <w:rFonts w:ascii="Times New Roman" w:eastAsia="Times New Roman" w:hAnsi="Times New Roman" w:cs="Times New Roman"/>
          <w:snapToGrid w:val="0"/>
          <w:sz w:val="28"/>
          <w:szCs w:val="28"/>
          <w:lang w:eastAsia="ru-RU"/>
        </w:rPr>
        <w:t xml:space="preserve">. В пешеходных зонах высота установки светильников на опорах принимается, не менее </w:t>
      </w:r>
      <w:smartTag w:uri="urn:schemas-microsoft-com:office:smarttags" w:element="metricconverter">
        <w:smartTagPr>
          <w:attr w:name="ProductID" w:val="3,5 м"/>
        </w:smartTagPr>
        <w:r w:rsidRPr="0069298C">
          <w:rPr>
            <w:rFonts w:ascii="Times New Roman" w:eastAsia="Times New Roman" w:hAnsi="Times New Roman" w:cs="Times New Roman"/>
            <w:snapToGrid w:val="0"/>
            <w:sz w:val="28"/>
            <w:szCs w:val="28"/>
            <w:lang w:eastAsia="ru-RU"/>
          </w:rPr>
          <w:t>3,5 м</w:t>
        </w:r>
      </w:smartTag>
      <w:r w:rsidRPr="0069298C">
        <w:rPr>
          <w:rFonts w:ascii="Times New Roman" w:eastAsia="Times New Roman" w:hAnsi="Times New Roman" w:cs="Times New Roman"/>
          <w:snapToGrid w:val="0"/>
          <w:sz w:val="28"/>
          <w:szCs w:val="28"/>
          <w:lang w:eastAsia="ru-RU"/>
        </w:rPr>
        <w:t xml:space="preserve"> и не более </w:t>
      </w:r>
      <w:smartTag w:uri="urn:schemas-microsoft-com:office:smarttags" w:element="metricconverter">
        <w:smartTagPr>
          <w:attr w:name="ProductID" w:val="5,5 м"/>
        </w:smartTagPr>
        <w:r w:rsidRPr="0069298C">
          <w:rPr>
            <w:rFonts w:ascii="Times New Roman" w:eastAsia="Times New Roman" w:hAnsi="Times New Roman" w:cs="Times New Roman"/>
            <w:snapToGrid w:val="0"/>
            <w:sz w:val="28"/>
            <w:szCs w:val="28"/>
            <w:lang w:eastAsia="ru-RU"/>
          </w:rPr>
          <w:t>5,5 м</w:t>
        </w:r>
      </w:smartTag>
      <w:r w:rsidRPr="0069298C">
        <w:rPr>
          <w:rFonts w:ascii="Times New Roman" w:eastAsia="Times New Roman" w:hAnsi="Times New Roman" w:cs="Times New Roman"/>
          <w:snapToGrid w:val="0"/>
          <w:sz w:val="28"/>
          <w:szCs w:val="28"/>
          <w:lang w:eastAsia="ru-RU"/>
        </w:rPr>
        <w:t xml:space="preserve">. Светильники (бра, плафоны) для освещения проездов, тротуаров и площадок, расположенных у зданий, устанавливать на высоте не менее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2.8.13.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69298C">
          <w:rPr>
            <w:rFonts w:ascii="Times New Roman" w:eastAsia="Times New Roman" w:hAnsi="Times New Roman" w:cs="Times New Roman"/>
            <w:snapToGrid w:val="0"/>
            <w:sz w:val="28"/>
            <w:szCs w:val="28"/>
            <w:lang w:eastAsia="ru-RU"/>
          </w:rPr>
          <w:t>0,6 м</w:t>
        </w:r>
      </w:smartTag>
      <w:r w:rsidRPr="0069298C">
        <w:rPr>
          <w:rFonts w:ascii="Times New Roman" w:eastAsia="Times New Roman" w:hAnsi="Times New Roman" w:cs="Times New Roman"/>
          <w:snapToGrid w:val="0"/>
          <w:sz w:val="28"/>
          <w:szCs w:val="28"/>
          <w:lang w:eastAsia="ru-RU"/>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69298C">
          <w:rPr>
            <w:rFonts w:ascii="Times New Roman" w:eastAsia="Times New Roman" w:hAnsi="Times New Roman" w:cs="Times New Roman"/>
            <w:snapToGrid w:val="0"/>
            <w:sz w:val="28"/>
            <w:szCs w:val="28"/>
            <w:lang w:eastAsia="ru-RU"/>
          </w:rPr>
          <w:t>0,3 м</w:t>
        </w:r>
      </w:smartTag>
      <w:r w:rsidRPr="0069298C">
        <w:rPr>
          <w:rFonts w:ascii="Times New Roman" w:eastAsia="Times New Roman" w:hAnsi="Times New Roman" w:cs="Times New Roman"/>
          <w:snapToGrid w:val="0"/>
          <w:sz w:val="28"/>
          <w:szCs w:val="28"/>
          <w:lang w:eastAsia="ru-RU"/>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2.8.14.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от различного рода въездов, не нарушая единого строя линии их установки.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Режимы работы осветительных установок</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ночной дежурный режим, когда в установках ФО, АО и СИ может отключаться часть осветительных приборов, допускаемая нормами освещенности и актами органов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органом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2.8.16. Включение всех групп осветительных установок независимо от их ведомственной принадлежности должен производиться вечером при снижении уровня естественной освещенности до 20 лк. Отключение рекомендуется производить: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органами местного самоуправления,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установок СИ - по решению соответствующих ведомств или владельцев.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2.9. Средства наружной рекламы и информации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2.9.1. Размещение средств наружной рекламы и информации на территории населенного пункта производить согласно ГОСТ Р 52044.</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2.10. Некапитальные нестационарные сооружения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населенного пункта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примененять быстровозводимые модульные комплексы, выполняемых из легких конструкций.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2.10.2.1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пассажирского транспорта населенного пункта,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69298C">
          <w:rPr>
            <w:rFonts w:ascii="Times New Roman" w:eastAsia="Times New Roman" w:hAnsi="Times New Roman" w:cs="Times New Roman"/>
            <w:snapToGrid w:val="0"/>
            <w:sz w:val="28"/>
            <w:szCs w:val="28"/>
            <w:lang w:eastAsia="ru-RU"/>
          </w:rPr>
          <w:t>25 м</w:t>
        </w:r>
      </w:smartTag>
      <w:r w:rsidRPr="0069298C">
        <w:rPr>
          <w:rFonts w:ascii="Times New Roman" w:eastAsia="Times New Roman" w:hAnsi="Times New Roman" w:cs="Times New Roman"/>
          <w:snapToGrid w:val="0"/>
          <w:sz w:val="28"/>
          <w:szCs w:val="28"/>
          <w:lang w:eastAsia="ru-RU"/>
        </w:rPr>
        <w:t xml:space="preserve"> - от вентиляционных шахт, </w:t>
      </w:r>
      <w:smartTag w:uri="urn:schemas-microsoft-com:office:smarttags" w:element="metricconverter">
        <w:smartTagPr>
          <w:attr w:name="ProductID" w:val="20 м"/>
        </w:smartTagPr>
        <w:r w:rsidRPr="0069298C">
          <w:rPr>
            <w:rFonts w:ascii="Times New Roman" w:eastAsia="Times New Roman" w:hAnsi="Times New Roman" w:cs="Times New Roman"/>
            <w:snapToGrid w:val="0"/>
            <w:sz w:val="28"/>
            <w:szCs w:val="28"/>
            <w:lang w:eastAsia="ru-RU"/>
          </w:rPr>
          <w:t>20 м</w:t>
        </w:r>
      </w:smartTag>
      <w:r w:rsidRPr="0069298C">
        <w:rPr>
          <w:rFonts w:ascii="Times New Roman" w:eastAsia="Times New Roman" w:hAnsi="Times New Roman" w:cs="Times New Roman"/>
          <w:snapToGrid w:val="0"/>
          <w:sz w:val="28"/>
          <w:szCs w:val="28"/>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 xml:space="preserve"> - от ствола дерева.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2.10.2.2. Возможно размещение сооружений на тротуарах шириной более </w:t>
      </w:r>
      <w:smartTag w:uri="urn:schemas-microsoft-com:office:smarttags" w:element="metricconverter">
        <w:smartTagPr>
          <w:attr w:name="ProductID" w:val="4,5 м"/>
        </w:smartTagPr>
        <w:r w:rsidRPr="0069298C">
          <w:rPr>
            <w:rFonts w:ascii="Times New Roman" w:eastAsia="Times New Roman" w:hAnsi="Times New Roman" w:cs="Times New Roman"/>
            <w:snapToGrid w:val="0"/>
            <w:sz w:val="28"/>
            <w:szCs w:val="28"/>
            <w:lang w:eastAsia="ru-RU"/>
          </w:rPr>
          <w:t>4,5 м</w:t>
        </w:r>
      </w:smartTag>
      <w:r w:rsidRPr="0069298C">
        <w:rPr>
          <w:rFonts w:ascii="Times New Roman" w:eastAsia="Times New Roman" w:hAnsi="Times New Roman" w:cs="Times New Roman"/>
          <w:snapToGrid w:val="0"/>
          <w:sz w:val="28"/>
          <w:szCs w:val="28"/>
          <w:lang w:eastAsia="ru-RU"/>
        </w:rPr>
        <w:t xml:space="preserve"> (улицы общегородского значения) и более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69298C">
          <w:rPr>
            <w:rFonts w:ascii="Times New Roman" w:eastAsia="Times New Roman" w:hAnsi="Times New Roman" w:cs="Times New Roman"/>
            <w:snapToGrid w:val="0"/>
            <w:sz w:val="28"/>
            <w:szCs w:val="28"/>
            <w:lang w:eastAsia="ru-RU"/>
          </w:rPr>
          <w:t>0,75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2.10.3. Сооружения предприятий мелкорозничной торговли, бытового обслуживания и питания размещать на территориях пешеходных зон, в парках, садах, на бульварах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9298C">
          <w:rPr>
            <w:rFonts w:ascii="Times New Roman" w:eastAsia="Times New Roman" w:hAnsi="Times New Roman" w:cs="Times New Roman"/>
            <w:snapToGrid w:val="0"/>
            <w:sz w:val="28"/>
            <w:szCs w:val="28"/>
            <w:lang w:eastAsia="ru-RU"/>
          </w:rPr>
          <w:t>200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2.10.4. Размещение остановочных павильонов предусматривать в местах остановок наземного пассажирского транспорта. Для установки павильона предусматривать площадку с твердыми видами покрытия размером 2,0 x </w:t>
      </w:r>
      <w:smartTag w:uri="urn:schemas-microsoft-com:office:smarttags" w:element="metricconverter">
        <w:smartTagPr>
          <w:attr w:name="ProductID" w:val="5,0 м"/>
        </w:smartTagPr>
        <w:r w:rsidRPr="0069298C">
          <w:rPr>
            <w:rFonts w:ascii="Times New Roman" w:eastAsia="Times New Roman" w:hAnsi="Times New Roman" w:cs="Times New Roman"/>
            <w:snapToGrid w:val="0"/>
            <w:sz w:val="28"/>
            <w:szCs w:val="28"/>
            <w:lang w:eastAsia="ru-RU"/>
          </w:rPr>
          <w:t>5,0 м</w:t>
        </w:r>
      </w:smartTag>
      <w:r w:rsidRPr="0069298C">
        <w:rPr>
          <w:rFonts w:ascii="Times New Roman" w:eastAsia="Times New Roman" w:hAnsi="Times New Roman" w:cs="Times New Roman"/>
          <w:snapToGrid w:val="0"/>
          <w:sz w:val="28"/>
          <w:szCs w:val="28"/>
          <w:lang w:eastAsia="ru-RU"/>
        </w:rPr>
        <w:t xml:space="preserve"> и более. Расстояние от края проезжей части до ближайшей конструкции павильона устанавливать не менее </w:t>
      </w:r>
      <w:smartTag w:uri="urn:schemas-microsoft-com:office:smarttags" w:element="metricconverter">
        <w:smartTagPr>
          <w:attr w:name="ProductID" w:val="3,0 м"/>
        </w:smartTagPr>
        <w:r w:rsidRPr="0069298C">
          <w:rPr>
            <w:rFonts w:ascii="Times New Roman" w:eastAsia="Times New Roman" w:hAnsi="Times New Roman" w:cs="Times New Roman"/>
            <w:snapToGrid w:val="0"/>
            <w:sz w:val="28"/>
            <w:szCs w:val="28"/>
            <w:lang w:eastAsia="ru-RU"/>
          </w:rPr>
          <w:t>3,0 м</w:t>
        </w:r>
      </w:smartTag>
      <w:r w:rsidRPr="0069298C">
        <w:rPr>
          <w:rFonts w:ascii="Times New Roman" w:eastAsia="Times New Roman" w:hAnsi="Times New Roman" w:cs="Times New Roman"/>
          <w:snapToGrid w:val="0"/>
          <w:sz w:val="28"/>
          <w:szCs w:val="28"/>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69298C">
          <w:rPr>
            <w:rFonts w:ascii="Times New Roman" w:eastAsia="Times New Roman" w:hAnsi="Times New Roman" w:cs="Times New Roman"/>
            <w:snapToGrid w:val="0"/>
            <w:sz w:val="28"/>
            <w:szCs w:val="28"/>
            <w:lang w:eastAsia="ru-RU"/>
          </w:rPr>
          <w:t>2,0 м</w:t>
        </w:r>
      </w:smartTag>
      <w:r w:rsidRPr="0069298C">
        <w:rPr>
          <w:rFonts w:ascii="Times New Roman" w:eastAsia="Times New Roman" w:hAnsi="Times New Roman" w:cs="Times New Roman"/>
          <w:snapToGrid w:val="0"/>
          <w:sz w:val="28"/>
          <w:szCs w:val="28"/>
          <w:lang w:eastAsia="ru-RU"/>
        </w:rPr>
        <w:t xml:space="preserve">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2.10.5.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в населенном пункте,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69298C">
          <w:rPr>
            <w:rFonts w:ascii="Times New Roman" w:eastAsia="Times New Roman" w:hAnsi="Times New Roman" w:cs="Times New Roman"/>
            <w:snapToGrid w:val="0"/>
            <w:sz w:val="28"/>
            <w:szCs w:val="28"/>
            <w:lang w:eastAsia="ru-RU"/>
          </w:rPr>
          <w:t>20 м</w:t>
        </w:r>
      </w:smartTag>
      <w:r w:rsidRPr="0069298C">
        <w:rPr>
          <w:rFonts w:ascii="Times New Roman" w:eastAsia="Times New Roman" w:hAnsi="Times New Roman" w:cs="Times New Roman"/>
          <w:snapToGrid w:val="0"/>
          <w:sz w:val="28"/>
          <w:szCs w:val="28"/>
          <w:lang w:eastAsia="ru-RU"/>
        </w:rPr>
        <w:t>. Туалетную кабину необходимо устанавливать на твердые виды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 Оформление и оборудование зданий и сооружений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2.11.2. Колористическое решение зданий и сооружений проектировать с учетом концепции общего цветового решения застройки улиц и территории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2.11.3. На зданиях и сооружениях населенного пункта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2.11.4. Для обеспечения поверхностного водоотвода от зданий и сооружений по их периметру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w:t>
      </w:r>
      <w:smartTag w:uri="urn:schemas-microsoft-com:office:smarttags" w:element="metricconverter">
        <w:smartTagPr>
          <w:attr w:name="ProductID" w:val="1,2 м"/>
        </w:smartTagPr>
        <w:r w:rsidRPr="0069298C">
          <w:rPr>
            <w:rFonts w:ascii="Times New Roman" w:eastAsia="Times New Roman" w:hAnsi="Times New Roman" w:cs="Times New Roman"/>
            <w:snapToGrid w:val="0"/>
            <w:sz w:val="28"/>
            <w:szCs w:val="28"/>
            <w:lang w:eastAsia="ru-RU"/>
          </w:rPr>
          <w:t>1,2 м</w:t>
        </w:r>
      </w:smartTag>
      <w:r w:rsidRPr="0069298C">
        <w:rPr>
          <w:rFonts w:ascii="Times New Roman" w:eastAsia="Times New Roman" w:hAnsi="Times New Roman" w:cs="Times New Roman"/>
          <w:snapToGrid w:val="0"/>
          <w:sz w:val="28"/>
          <w:szCs w:val="28"/>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 В случае примыкания здания к пешеходным коммуникациям, роль отмостки обычно выполняет тротуар с твердым видом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2.11.5. При организации стока воды со скатных крыш через водосточные трубы необходимо: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69298C">
          <w:rPr>
            <w:rFonts w:ascii="Times New Roman" w:eastAsia="Times New Roman" w:hAnsi="Times New Roman" w:cs="Times New Roman"/>
            <w:snapToGrid w:val="0"/>
            <w:sz w:val="28"/>
            <w:szCs w:val="28"/>
            <w:lang w:eastAsia="ru-RU"/>
          </w:rPr>
          <w:t>200 мм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2.1.14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предусматривать устройство дренажа в местах стока воды из трубы на газон или иные мягкие виды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подтверждается соответствующим расчетом </w:t>
      </w:r>
      <w:r w:rsidRPr="0069298C">
        <w:rPr>
          <w:rFonts w:ascii="Times New Roman" w:eastAsia="Times New Roman" w:hAnsi="Times New Roman" w:cs="Times New Roman"/>
          <w:snapToGrid w:val="0"/>
          <w:color w:val="339966"/>
          <w:sz w:val="28"/>
          <w:szCs w:val="28"/>
          <w:lang w:eastAsia="ru-RU"/>
        </w:rPr>
        <w:t>(Приложение № 2 к настоящим Правилам).</w:t>
      </w:r>
      <w:r w:rsidRPr="0069298C">
        <w:rPr>
          <w:rFonts w:ascii="Times New Roman" w:eastAsia="Times New Roman" w:hAnsi="Times New Roman" w:cs="Times New Roman"/>
          <w:snapToGrid w:val="0"/>
          <w:sz w:val="28"/>
          <w:szCs w:val="28"/>
          <w:lang w:eastAsia="ru-RU"/>
        </w:rPr>
        <w:t xml:space="preserve"> В этом случае следует предусматривать наличие разделяющих элементов (стационарного или переносного ограждения), контейнерного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w:t>
      </w:r>
      <w:smartTag w:uri="urn:schemas-microsoft-com:office:smarttags" w:element="metricconverter">
        <w:smartTagPr>
          <w:attr w:name="ProductID" w:val="0,5 м"/>
        </w:smartTagPr>
        <w:r w:rsidRPr="0069298C">
          <w:rPr>
            <w:rFonts w:ascii="Times New Roman" w:eastAsia="Times New Roman" w:hAnsi="Times New Roman" w:cs="Times New Roman"/>
            <w:snapToGrid w:val="0"/>
            <w:sz w:val="28"/>
            <w:szCs w:val="28"/>
            <w:lang w:eastAsia="ru-RU"/>
          </w:rPr>
          <w:t>0,5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применение электрического контура по внешнему периметру крыши.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 Площадки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 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Детские площадки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2.12.3. Расстояние от окон жилых домов и общественных зданий до границ детских площадок дошкольного возраста принимать не менее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69298C">
          <w:rPr>
            <w:rFonts w:ascii="Times New Roman" w:eastAsia="Times New Roman" w:hAnsi="Times New Roman" w:cs="Times New Roman"/>
            <w:snapToGrid w:val="0"/>
            <w:sz w:val="28"/>
            <w:szCs w:val="28"/>
            <w:lang w:eastAsia="ru-RU"/>
          </w:rPr>
          <w:t>20 м</w:t>
        </w:r>
      </w:smartTag>
      <w:r w:rsidRPr="0069298C">
        <w:rPr>
          <w:rFonts w:ascii="Times New Roman" w:eastAsia="Times New Roman" w:hAnsi="Times New Roman" w:cs="Times New Roman"/>
          <w:snapToGrid w:val="0"/>
          <w:sz w:val="28"/>
          <w:szCs w:val="28"/>
          <w:lang w:eastAsia="ru-RU"/>
        </w:rPr>
        <w:t xml:space="preserve">, комплексных игровых площадок - не менее </w:t>
      </w:r>
      <w:smartTag w:uri="urn:schemas-microsoft-com:office:smarttags" w:element="metricconverter">
        <w:smartTagPr>
          <w:attr w:name="ProductID" w:val="40 м"/>
        </w:smartTagPr>
        <w:r w:rsidRPr="0069298C">
          <w:rPr>
            <w:rFonts w:ascii="Times New Roman" w:eastAsia="Times New Roman" w:hAnsi="Times New Roman" w:cs="Times New Roman"/>
            <w:snapToGrid w:val="0"/>
            <w:sz w:val="28"/>
            <w:szCs w:val="28"/>
            <w:lang w:eastAsia="ru-RU"/>
          </w:rPr>
          <w:t>40 м</w:t>
        </w:r>
      </w:smartTag>
      <w:r w:rsidRPr="0069298C">
        <w:rPr>
          <w:rFonts w:ascii="Times New Roman" w:eastAsia="Times New Roman" w:hAnsi="Times New Roman" w:cs="Times New Roman"/>
          <w:snapToGrid w:val="0"/>
          <w:sz w:val="28"/>
          <w:szCs w:val="28"/>
          <w:lang w:eastAsia="ru-RU"/>
        </w:rPr>
        <w:t xml:space="preserve">, спортивно-игровых комплексов - не менее </w:t>
      </w:r>
      <w:smartTag w:uri="urn:schemas-microsoft-com:office:smarttags" w:element="metricconverter">
        <w:smartTagPr>
          <w:attr w:name="ProductID" w:val="100 м"/>
        </w:smartTagPr>
        <w:r w:rsidRPr="0069298C">
          <w:rPr>
            <w:rFonts w:ascii="Times New Roman" w:eastAsia="Times New Roman" w:hAnsi="Times New Roman" w:cs="Times New Roman"/>
            <w:snapToGrid w:val="0"/>
            <w:sz w:val="28"/>
            <w:szCs w:val="28"/>
            <w:lang w:eastAsia="ru-RU"/>
          </w:rPr>
          <w:t>100 м</w:t>
        </w:r>
      </w:smartTag>
      <w:r w:rsidRPr="0069298C">
        <w:rPr>
          <w:rFonts w:ascii="Times New Roman" w:eastAsia="Times New Roman" w:hAnsi="Times New Roman" w:cs="Times New Roman"/>
          <w:snapToGrid w:val="0"/>
          <w:sz w:val="28"/>
          <w:szCs w:val="28"/>
          <w:lang w:eastAsia="ru-RU"/>
        </w:rPr>
        <w:t>. Детские площадки для дошкольного и преддошкольного возраста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2.12.4. Площадки для игр детей на территориях жилого назначения проектировать из расчета 0,5 - </w:t>
      </w:r>
      <w:smartTag w:uri="urn:schemas-microsoft-com:office:smarttags" w:element="metricconverter">
        <w:smartTagPr>
          <w:attr w:name="ProductID" w:val="0,7 кв. м"/>
        </w:smartTagPr>
        <w:r w:rsidRPr="0069298C">
          <w:rPr>
            <w:rFonts w:ascii="Times New Roman" w:eastAsia="Times New Roman" w:hAnsi="Times New Roman" w:cs="Times New Roman"/>
            <w:snapToGrid w:val="0"/>
            <w:sz w:val="28"/>
            <w:szCs w:val="28"/>
            <w:lang w:eastAsia="ru-RU"/>
          </w:rPr>
          <w:t>0,7 кв. м</w:t>
        </w:r>
      </w:smartTag>
      <w:r w:rsidRPr="0069298C">
        <w:rPr>
          <w:rFonts w:ascii="Times New Roman" w:eastAsia="Times New Roman" w:hAnsi="Times New Roman" w:cs="Times New Roman"/>
          <w:snapToGrid w:val="0"/>
          <w:sz w:val="28"/>
          <w:szCs w:val="28"/>
          <w:lang w:eastAsia="ru-RU"/>
        </w:rPr>
        <w:t xml:space="preserve"> на 1 жителя. Размеры и условия размещения площадок проектировать в зависимости от возрастных групп детей и места размещения жилой застройки в городе.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2.12.4.1.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69298C">
          <w:rPr>
            <w:rFonts w:ascii="Times New Roman" w:eastAsia="Times New Roman" w:hAnsi="Times New Roman" w:cs="Times New Roman"/>
            <w:snapToGrid w:val="0"/>
            <w:sz w:val="28"/>
            <w:szCs w:val="28"/>
            <w:lang w:eastAsia="ru-RU"/>
          </w:rPr>
          <w:t>75 кв. м</w:t>
        </w:r>
      </w:smartTag>
      <w:r w:rsidRPr="0069298C">
        <w:rPr>
          <w:rFonts w:ascii="Times New Roman" w:eastAsia="Times New Roman" w:hAnsi="Times New Roman" w:cs="Times New Roman"/>
          <w:snapToGrid w:val="0"/>
          <w:sz w:val="28"/>
          <w:szCs w:val="28"/>
          <w:lang w:eastAsia="ru-RU"/>
        </w:rPr>
        <w:t xml:space="preserve">), размещаться отдельно или совмещаться с площадками для тихого отдыха взрослых - в этом случае общую площадь площадки устанавливать не менее </w:t>
      </w:r>
      <w:smartTag w:uri="urn:schemas-microsoft-com:office:smarttags" w:element="metricconverter">
        <w:smartTagPr>
          <w:attr w:name="ProductID" w:val="80 кв. м"/>
        </w:smartTagPr>
        <w:r w:rsidRPr="0069298C">
          <w:rPr>
            <w:rFonts w:ascii="Times New Roman" w:eastAsia="Times New Roman" w:hAnsi="Times New Roman" w:cs="Times New Roman"/>
            <w:snapToGrid w:val="0"/>
            <w:sz w:val="28"/>
            <w:szCs w:val="28"/>
            <w:lang w:eastAsia="ru-RU"/>
          </w:rPr>
          <w:t>80 кв.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2.12.4.2. 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69298C">
          <w:rPr>
            <w:rFonts w:ascii="Times New Roman" w:eastAsia="Times New Roman" w:hAnsi="Times New Roman" w:cs="Times New Roman"/>
            <w:snapToGrid w:val="0"/>
            <w:sz w:val="28"/>
            <w:szCs w:val="28"/>
            <w:lang w:eastAsia="ru-RU"/>
          </w:rPr>
          <w:t>150 кв. м</w:t>
        </w:r>
      </w:smartTag>
      <w:r w:rsidRPr="0069298C">
        <w:rPr>
          <w:rFonts w:ascii="Times New Roman" w:eastAsia="Times New Roman" w:hAnsi="Times New Roman" w:cs="Times New Roman"/>
          <w:snapToGrid w:val="0"/>
          <w:sz w:val="28"/>
          <w:szCs w:val="28"/>
          <w:lang w:eastAsia="ru-RU"/>
        </w:rPr>
        <w:t xml:space="preserve">, школьного возраста - 100 - </w:t>
      </w:r>
      <w:smartTag w:uri="urn:schemas-microsoft-com:office:smarttags" w:element="metricconverter">
        <w:smartTagPr>
          <w:attr w:name="ProductID" w:val="300 кв. м"/>
        </w:smartTagPr>
        <w:r w:rsidRPr="0069298C">
          <w:rPr>
            <w:rFonts w:ascii="Times New Roman" w:eastAsia="Times New Roman" w:hAnsi="Times New Roman" w:cs="Times New Roman"/>
            <w:snapToGrid w:val="0"/>
            <w:sz w:val="28"/>
            <w:szCs w:val="28"/>
            <w:lang w:eastAsia="ru-RU"/>
          </w:rPr>
          <w:t>300 кв. м</w:t>
        </w:r>
      </w:smartTag>
      <w:r w:rsidRPr="0069298C">
        <w:rPr>
          <w:rFonts w:ascii="Times New Roman" w:eastAsia="Times New Roman" w:hAnsi="Times New Roman" w:cs="Times New Roman"/>
          <w:snapToGrid w:val="0"/>
          <w:sz w:val="28"/>
          <w:szCs w:val="28"/>
          <w:lang w:eastAsia="ru-RU"/>
        </w:rPr>
        <w:t xml:space="preserve">, комплексных игровых площадок - 900 - </w:t>
      </w:r>
      <w:smartTag w:uri="urn:schemas-microsoft-com:office:smarttags" w:element="metricconverter">
        <w:smartTagPr>
          <w:attr w:name="ProductID" w:val="1600 кв. м"/>
        </w:smartTagPr>
        <w:r w:rsidRPr="0069298C">
          <w:rPr>
            <w:rFonts w:ascii="Times New Roman" w:eastAsia="Times New Roman" w:hAnsi="Times New Roman" w:cs="Times New Roman"/>
            <w:snapToGrid w:val="0"/>
            <w:sz w:val="28"/>
            <w:szCs w:val="28"/>
            <w:lang w:eastAsia="ru-RU"/>
          </w:rPr>
          <w:t>1600 кв. м</w:t>
        </w:r>
      </w:smartTag>
      <w:r w:rsidRPr="0069298C">
        <w:rPr>
          <w:rFonts w:ascii="Times New Roman" w:eastAsia="Times New Roman" w:hAnsi="Times New Roman" w:cs="Times New Roman"/>
          <w:snapToGrid w:val="0"/>
          <w:sz w:val="28"/>
          <w:szCs w:val="28"/>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69298C">
          <w:rPr>
            <w:rFonts w:ascii="Times New Roman" w:eastAsia="Times New Roman" w:hAnsi="Times New Roman" w:cs="Times New Roman"/>
            <w:snapToGrid w:val="0"/>
            <w:sz w:val="28"/>
            <w:szCs w:val="28"/>
            <w:lang w:eastAsia="ru-RU"/>
          </w:rPr>
          <w:t>150 кв. м</w:t>
        </w:r>
      </w:smartTag>
      <w:r w:rsidRPr="0069298C">
        <w:rPr>
          <w:rFonts w:ascii="Times New Roman" w:eastAsia="Times New Roman" w:hAnsi="Times New Roman" w:cs="Times New Roman"/>
          <w:snapToGrid w:val="0"/>
          <w:sz w:val="28"/>
          <w:szCs w:val="28"/>
          <w:lang w:eastAsia="ru-RU"/>
        </w:rPr>
        <w:t>). Соседствующие детские и взрослые площадки разделять густыми зелеными посадками и (или) декоративными стенками.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4.3.4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2.12.5.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 площадок мусоросборников -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69298C">
          <w:rPr>
            <w:rFonts w:ascii="Times New Roman" w:eastAsia="Times New Roman" w:hAnsi="Times New Roman" w:cs="Times New Roman"/>
            <w:snapToGrid w:val="0"/>
            <w:sz w:val="28"/>
            <w:szCs w:val="28"/>
            <w:lang w:eastAsia="ru-RU"/>
          </w:rPr>
          <w:t>50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2.12.6.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2.6.4.1 настоящих Правил. При травяном покрытии площадок предусматривать пешеходные дорожки к оборудованию с твердым, мягким или комбинированным видами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2.12.7.2. Для сопряжения поверхностей площадки и газона применять садовые бортовые камни со скошенными или закругленными краями.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2.12.7.3.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69298C">
          <w:rPr>
            <w:rFonts w:ascii="Times New Roman" w:eastAsia="Times New Roman" w:hAnsi="Times New Roman" w:cs="Times New Roman"/>
            <w:snapToGrid w:val="0"/>
            <w:sz w:val="28"/>
            <w:szCs w:val="28"/>
            <w:lang w:eastAsia="ru-RU"/>
          </w:rPr>
          <w:t>1 м</w:t>
        </w:r>
      </w:smartTag>
      <w:r w:rsidRPr="0069298C">
        <w:rPr>
          <w:rFonts w:ascii="Times New Roman" w:eastAsia="Times New Roman" w:hAnsi="Times New Roman" w:cs="Times New Roman"/>
          <w:snapToGrid w:val="0"/>
          <w:sz w:val="28"/>
          <w:szCs w:val="28"/>
          <w:lang w:eastAsia="ru-RU"/>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2.12.7.4. Размещение игрового оборудования следует проектировать с учетом нормативных параметров безопасности, представленных в </w:t>
      </w:r>
      <w:r w:rsidRPr="0069298C">
        <w:rPr>
          <w:rFonts w:ascii="Times New Roman" w:eastAsia="Times New Roman" w:hAnsi="Times New Roman" w:cs="Times New Roman"/>
          <w:snapToGrid w:val="0"/>
          <w:color w:val="339966"/>
          <w:sz w:val="28"/>
          <w:szCs w:val="28"/>
          <w:lang w:eastAsia="ru-RU"/>
        </w:rPr>
        <w:t>таблице 14 Приложение № 1 к настоящим Правилам. Площадки спортивно-игровых</w:t>
      </w:r>
      <w:r w:rsidRPr="0069298C">
        <w:rPr>
          <w:rFonts w:ascii="Times New Roman" w:eastAsia="Times New Roman" w:hAnsi="Times New Roman" w:cs="Times New Roman"/>
          <w:snapToGrid w:val="0"/>
          <w:sz w:val="28"/>
          <w:szCs w:val="28"/>
          <w:lang w:eastAsia="ru-RU"/>
        </w:rPr>
        <w:t xml:space="preserve"> комплексов оборудовать стендом с правилами поведения на площадке и пользования спортивно-игровым оборудованием.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2.12.7.5.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w:t>
      </w:r>
      <w:smartTag w:uri="urn:schemas-microsoft-com:office:smarttags" w:element="metricconverter">
        <w:smartTagPr>
          <w:attr w:name="ProductID" w:val="2,5 м"/>
        </w:smartTagPr>
        <w:r w:rsidRPr="0069298C">
          <w:rPr>
            <w:rFonts w:ascii="Times New Roman" w:eastAsia="Times New Roman" w:hAnsi="Times New Roman" w:cs="Times New Roman"/>
            <w:snapToGrid w:val="0"/>
            <w:sz w:val="28"/>
            <w:szCs w:val="28"/>
            <w:lang w:eastAsia="ru-RU"/>
          </w:rPr>
          <w:t>2,5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Площадки отдыха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устанавливать проходными, примыкать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 xml:space="preserve">.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69298C">
          <w:rPr>
            <w:rFonts w:ascii="Times New Roman" w:eastAsia="Times New Roman" w:hAnsi="Times New Roman" w:cs="Times New Roman"/>
            <w:snapToGrid w:val="0"/>
            <w:sz w:val="28"/>
            <w:szCs w:val="28"/>
            <w:lang w:eastAsia="ru-RU"/>
          </w:rPr>
          <w:t>50 м</w:t>
        </w:r>
      </w:smartTag>
      <w:r w:rsidRPr="0069298C">
        <w:rPr>
          <w:rFonts w:ascii="Times New Roman" w:eastAsia="Times New Roman" w:hAnsi="Times New Roman" w:cs="Times New Roman"/>
          <w:snapToGrid w:val="0"/>
          <w:sz w:val="28"/>
          <w:szCs w:val="28"/>
          <w:lang w:eastAsia="ru-RU"/>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площадок шумных настольных игр - не менее </w:t>
      </w:r>
      <w:smartTag w:uri="urn:schemas-microsoft-com:office:smarttags" w:element="metricconverter">
        <w:smartTagPr>
          <w:attr w:name="ProductID" w:val="25 м"/>
        </w:smartTagPr>
        <w:r w:rsidRPr="0069298C">
          <w:rPr>
            <w:rFonts w:ascii="Times New Roman" w:eastAsia="Times New Roman" w:hAnsi="Times New Roman" w:cs="Times New Roman"/>
            <w:snapToGrid w:val="0"/>
            <w:sz w:val="28"/>
            <w:szCs w:val="28"/>
            <w:lang w:eastAsia="ru-RU"/>
          </w:rPr>
          <w:t>25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69298C">
          <w:rPr>
            <w:rFonts w:ascii="Times New Roman" w:eastAsia="Times New Roman" w:hAnsi="Times New Roman" w:cs="Times New Roman"/>
            <w:snapToGrid w:val="0"/>
            <w:sz w:val="28"/>
            <w:szCs w:val="28"/>
            <w:lang w:eastAsia="ru-RU"/>
          </w:rPr>
          <w:t>0,2 кв. м</w:t>
        </w:r>
      </w:smartTag>
      <w:r w:rsidRPr="0069298C">
        <w:rPr>
          <w:rFonts w:ascii="Times New Roman" w:eastAsia="Times New Roman" w:hAnsi="Times New Roman" w:cs="Times New Roman"/>
          <w:snapToGrid w:val="0"/>
          <w:sz w:val="28"/>
          <w:szCs w:val="28"/>
          <w:lang w:eastAsia="ru-RU"/>
        </w:rPr>
        <w:t xml:space="preserve"> на жителя. Оптимальный размер площадки 50 - </w:t>
      </w:r>
      <w:smartTag w:uri="urn:schemas-microsoft-com:office:smarttags" w:element="metricconverter">
        <w:smartTagPr>
          <w:attr w:name="ProductID" w:val="100 кв. м"/>
        </w:smartTagPr>
        <w:r w:rsidRPr="0069298C">
          <w:rPr>
            <w:rFonts w:ascii="Times New Roman" w:eastAsia="Times New Roman" w:hAnsi="Times New Roman" w:cs="Times New Roman"/>
            <w:snapToGrid w:val="0"/>
            <w:sz w:val="28"/>
            <w:szCs w:val="28"/>
            <w:lang w:eastAsia="ru-RU"/>
          </w:rPr>
          <w:t>100 кв. м</w:t>
        </w:r>
      </w:smartTag>
      <w:r w:rsidRPr="0069298C">
        <w:rPr>
          <w:rFonts w:ascii="Times New Roman" w:eastAsia="Times New Roman" w:hAnsi="Times New Roman" w:cs="Times New Roman"/>
          <w:snapToGrid w:val="0"/>
          <w:sz w:val="28"/>
          <w:szCs w:val="28"/>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69298C">
          <w:rPr>
            <w:rFonts w:ascii="Times New Roman" w:eastAsia="Times New Roman" w:hAnsi="Times New Roman" w:cs="Times New Roman"/>
            <w:snapToGrid w:val="0"/>
            <w:sz w:val="28"/>
            <w:szCs w:val="28"/>
            <w:lang w:eastAsia="ru-RU"/>
          </w:rPr>
          <w:t>20 кв. м</w:t>
        </w:r>
      </w:smartTag>
      <w:r w:rsidRPr="0069298C">
        <w:rPr>
          <w:rFonts w:ascii="Times New Roman" w:eastAsia="Times New Roman" w:hAnsi="Times New Roman" w:cs="Times New Roman"/>
          <w:snapToGrid w:val="0"/>
          <w:sz w:val="28"/>
          <w:szCs w:val="28"/>
          <w:lang w:eastAsia="ru-RU"/>
        </w:rPr>
        <w:t>. Допускается совмещение площадок тихого отдыха с детскими площадками согласно пункту 2.12.4.1 настоящих Правил.  Объединение тихого отдыха и шумных настольных игр на одной площадке не допускается. На территориях парков организация площадок-лужаек для отдыха на траве.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2.12.10.1. 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2.12.10.2.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обеспечивать согласно пункту 2.12.7.3 настоящих Правил. Не допускается применение растений с ядовитыми плодами.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2.12.10.3. Функционирование осветительного оборудования обеспечивать в режиме освещения территории, на которой расположена площадка.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2.12.10.4. 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Pr="0069298C">
          <w:rPr>
            <w:rFonts w:ascii="Times New Roman" w:eastAsia="Times New Roman" w:hAnsi="Times New Roman" w:cs="Times New Roman"/>
            <w:snapToGrid w:val="0"/>
            <w:sz w:val="28"/>
            <w:szCs w:val="28"/>
            <w:lang w:eastAsia="ru-RU"/>
          </w:rPr>
          <w:t>15 кв.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Спортивные площадки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2.12.11. Спортивные площадки, предназначены для занятий физкультурой и спортом всех возрастных групп населения,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69298C">
          <w:rPr>
            <w:rFonts w:ascii="Times New Roman" w:eastAsia="Times New Roman" w:hAnsi="Times New Roman" w:cs="Times New Roman"/>
            <w:snapToGrid w:val="0"/>
            <w:sz w:val="28"/>
            <w:szCs w:val="28"/>
            <w:lang w:eastAsia="ru-RU"/>
          </w:rPr>
          <w:t>40 м</w:t>
        </w:r>
      </w:smartTag>
      <w:r w:rsidRPr="0069298C">
        <w:rPr>
          <w:rFonts w:ascii="Times New Roman" w:eastAsia="Times New Roman" w:hAnsi="Times New Roman" w:cs="Times New Roman"/>
          <w:snapToGrid w:val="0"/>
          <w:sz w:val="28"/>
          <w:szCs w:val="28"/>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69298C">
          <w:rPr>
            <w:rFonts w:ascii="Times New Roman" w:eastAsia="Times New Roman" w:hAnsi="Times New Roman" w:cs="Times New Roman"/>
            <w:snapToGrid w:val="0"/>
            <w:sz w:val="28"/>
            <w:szCs w:val="28"/>
            <w:lang w:eastAsia="ru-RU"/>
          </w:rPr>
          <w:t>150 кв. м</w:t>
        </w:r>
      </w:smartTag>
      <w:r w:rsidRPr="0069298C">
        <w:rPr>
          <w:rFonts w:ascii="Times New Roman" w:eastAsia="Times New Roman" w:hAnsi="Times New Roman" w:cs="Times New Roman"/>
          <w:snapToGrid w:val="0"/>
          <w:sz w:val="28"/>
          <w:szCs w:val="28"/>
          <w:lang w:eastAsia="ru-RU"/>
        </w:rPr>
        <w:t xml:space="preserve">, школьного возраста (100 детей) - не менее </w:t>
      </w:r>
      <w:smartTag w:uri="urn:schemas-microsoft-com:office:smarttags" w:element="metricconverter">
        <w:smartTagPr>
          <w:attr w:name="ProductID" w:val="250 кв. м"/>
        </w:smartTagPr>
        <w:r w:rsidRPr="0069298C">
          <w:rPr>
            <w:rFonts w:ascii="Times New Roman" w:eastAsia="Times New Roman" w:hAnsi="Times New Roman" w:cs="Times New Roman"/>
            <w:snapToGrid w:val="0"/>
            <w:sz w:val="28"/>
            <w:szCs w:val="28"/>
            <w:lang w:eastAsia="ru-RU"/>
          </w:rPr>
          <w:t>250 кв.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2.12.13.Обязательный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является обязательным.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2.12.13.1.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69298C">
          <w:rPr>
            <w:rFonts w:ascii="Times New Roman" w:eastAsia="Times New Roman" w:hAnsi="Times New Roman" w:cs="Times New Roman"/>
            <w:snapToGrid w:val="0"/>
            <w:sz w:val="28"/>
            <w:szCs w:val="28"/>
            <w:lang w:eastAsia="ru-RU"/>
          </w:rPr>
          <w:t>2 м</w:t>
        </w:r>
      </w:smartTag>
      <w:r w:rsidRPr="0069298C">
        <w:rPr>
          <w:rFonts w:ascii="Times New Roman" w:eastAsia="Times New Roman" w:hAnsi="Times New Roman" w:cs="Times New Roman"/>
          <w:snapToGrid w:val="0"/>
          <w:sz w:val="28"/>
          <w:szCs w:val="28"/>
          <w:lang w:eastAsia="ru-RU"/>
        </w:rPr>
        <w:t>. Применять деревья и кустарники, имеющие блестящие листья, дающие большое количество летящих семян, обильно плодоносящих и рано сбрасывающих листву не допускается. Для ограждения площадки возможно применять вертикальное озеленение.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2.12.13.2. Площадки оборудовать сетчатым ограждением высотой 2,5 -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69298C">
          <w:rPr>
            <w:rFonts w:ascii="Times New Roman" w:eastAsia="Times New Roman" w:hAnsi="Times New Roman" w:cs="Times New Roman"/>
            <w:snapToGrid w:val="0"/>
            <w:sz w:val="28"/>
            <w:szCs w:val="28"/>
            <w:lang w:eastAsia="ru-RU"/>
          </w:rPr>
          <w:t>1,2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Площадки для установки мусоросборников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2.12.15. Площадки должны размещаться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69298C">
          <w:rPr>
            <w:rFonts w:ascii="Times New Roman" w:eastAsia="Times New Roman" w:hAnsi="Times New Roman" w:cs="Times New Roman"/>
            <w:snapToGrid w:val="0"/>
            <w:sz w:val="28"/>
            <w:szCs w:val="28"/>
            <w:lang w:eastAsia="ru-RU"/>
          </w:rPr>
          <w:t>20 м</w:t>
        </w:r>
      </w:smartTag>
      <w:r w:rsidRPr="0069298C">
        <w:rPr>
          <w:rFonts w:ascii="Times New Roman" w:eastAsia="Times New Roman" w:hAnsi="Times New Roman" w:cs="Times New Roman"/>
          <w:snapToGrid w:val="0"/>
          <w:sz w:val="28"/>
          <w:szCs w:val="28"/>
          <w:lang w:eastAsia="ru-RU"/>
        </w:rPr>
        <w:t xml:space="preserve">, на участках жилой застройки - не далее </w:t>
      </w:r>
      <w:smartTag w:uri="urn:schemas-microsoft-com:office:smarttags" w:element="metricconverter">
        <w:smartTagPr>
          <w:attr w:name="ProductID" w:val="100 м"/>
        </w:smartTagPr>
        <w:r w:rsidRPr="0069298C">
          <w:rPr>
            <w:rFonts w:ascii="Times New Roman" w:eastAsia="Times New Roman" w:hAnsi="Times New Roman" w:cs="Times New Roman"/>
            <w:snapToGrid w:val="0"/>
            <w:sz w:val="28"/>
            <w:szCs w:val="28"/>
            <w:lang w:eastAsia="ru-RU"/>
          </w:rPr>
          <w:t>100 м</w:t>
        </w:r>
      </w:smartTag>
      <w:r w:rsidRPr="0069298C">
        <w:rPr>
          <w:rFonts w:ascii="Times New Roman" w:eastAsia="Times New Roman" w:hAnsi="Times New Roman" w:cs="Times New Roman"/>
          <w:snapToGrid w:val="0"/>
          <w:sz w:val="28"/>
          <w:szCs w:val="28"/>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69298C">
          <w:rPr>
            <w:rFonts w:ascii="Times New Roman" w:eastAsia="Times New Roman" w:hAnsi="Times New Roman" w:cs="Times New Roman"/>
            <w:snapToGrid w:val="0"/>
            <w:sz w:val="28"/>
            <w:szCs w:val="28"/>
            <w:lang w:eastAsia="ru-RU"/>
          </w:rPr>
          <w:t>12 м</w:t>
        </w:r>
      </w:smartTag>
      <w:r w:rsidRPr="0069298C">
        <w:rPr>
          <w:rFonts w:ascii="Times New Roman" w:eastAsia="Times New Roman" w:hAnsi="Times New Roman" w:cs="Times New Roman"/>
          <w:snapToGrid w:val="0"/>
          <w:sz w:val="28"/>
          <w:szCs w:val="28"/>
          <w:lang w:eastAsia="ru-RU"/>
        </w:rPr>
        <w:t xml:space="preserve"> x </w:t>
      </w:r>
      <w:smartTag w:uri="urn:schemas-microsoft-com:office:smarttags" w:element="metricconverter">
        <w:smartTagPr>
          <w:attr w:name="ProductID" w:val="12 м"/>
        </w:smartTagPr>
        <w:r w:rsidRPr="0069298C">
          <w:rPr>
            <w:rFonts w:ascii="Times New Roman" w:eastAsia="Times New Roman" w:hAnsi="Times New Roman" w:cs="Times New Roman"/>
            <w:snapToGrid w:val="0"/>
            <w:sz w:val="28"/>
            <w:szCs w:val="28"/>
            <w:lang w:eastAsia="ru-RU"/>
          </w:rPr>
          <w:t>12 м</w:t>
        </w:r>
      </w:smartTag>
      <w:r w:rsidRPr="0069298C">
        <w:rPr>
          <w:rFonts w:ascii="Times New Roman" w:eastAsia="Times New Roman" w:hAnsi="Times New Roman" w:cs="Times New Roman"/>
          <w:snapToGrid w:val="0"/>
          <w:sz w:val="28"/>
          <w:szCs w:val="28"/>
          <w:lang w:eastAsia="ru-RU"/>
        </w:rPr>
        <w:t>).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затемнения (прилегающей застройкой, навесами или посадками зеленых насаждений).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2.12.16. Размер площадки на один контейнер принимать - 2 - </w:t>
      </w:r>
      <w:smartTag w:uri="urn:schemas-microsoft-com:office:smarttags" w:element="metricconverter">
        <w:smartTagPr>
          <w:attr w:name="ProductID" w:val="3 кв. м"/>
        </w:smartTagPr>
        <w:r w:rsidRPr="0069298C">
          <w:rPr>
            <w:rFonts w:ascii="Times New Roman" w:eastAsia="Times New Roman" w:hAnsi="Times New Roman" w:cs="Times New Roman"/>
            <w:snapToGrid w:val="0"/>
            <w:sz w:val="28"/>
            <w:szCs w:val="28"/>
            <w:lang w:eastAsia="ru-RU"/>
          </w:rPr>
          <w:t>3 кв. м</w:t>
        </w:r>
      </w:smartTag>
      <w:r w:rsidRPr="0069298C">
        <w:rPr>
          <w:rFonts w:ascii="Times New Roman" w:eastAsia="Times New Roman" w:hAnsi="Times New Roman" w:cs="Times New Roman"/>
          <w:snapToGrid w:val="0"/>
          <w:sz w:val="28"/>
          <w:szCs w:val="28"/>
          <w:lang w:eastAsia="ru-RU"/>
        </w:rPr>
        <w:t xml:space="preserve">. Между контейнером и краем площадки размер прохода устанавливать не менее </w:t>
      </w:r>
      <w:smartTag w:uri="urn:schemas-microsoft-com:office:smarttags" w:element="metricconverter">
        <w:smartTagPr>
          <w:attr w:name="ProductID" w:val="1,0 м"/>
        </w:smartTagPr>
        <w:r w:rsidRPr="0069298C">
          <w:rPr>
            <w:rFonts w:ascii="Times New Roman" w:eastAsia="Times New Roman" w:hAnsi="Times New Roman" w:cs="Times New Roman"/>
            <w:snapToGrid w:val="0"/>
            <w:sz w:val="28"/>
            <w:szCs w:val="28"/>
            <w:lang w:eastAsia="ru-RU"/>
          </w:rPr>
          <w:t>1,0 м</w:t>
        </w:r>
      </w:smartTag>
      <w:r w:rsidRPr="0069298C">
        <w:rPr>
          <w:rFonts w:ascii="Times New Roman" w:eastAsia="Times New Roman" w:hAnsi="Times New Roman" w:cs="Times New Roman"/>
          <w:snapToGrid w:val="0"/>
          <w:sz w:val="28"/>
          <w:szCs w:val="28"/>
          <w:lang w:eastAsia="ru-RU"/>
        </w:rPr>
        <w:t xml:space="preserve">, между контейнерами - не менее </w:t>
      </w:r>
      <w:smartTag w:uri="urn:schemas-microsoft-com:office:smarttags" w:element="metricconverter">
        <w:smartTagPr>
          <w:attr w:name="ProductID" w:val="0,35 м"/>
        </w:smartTagPr>
        <w:r w:rsidRPr="0069298C">
          <w:rPr>
            <w:rFonts w:ascii="Times New Roman" w:eastAsia="Times New Roman" w:hAnsi="Times New Roman" w:cs="Times New Roman"/>
            <w:snapToGrid w:val="0"/>
            <w:sz w:val="28"/>
            <w:szCs w:val="28"/>
            <w:lang w:eastAsia="ru-RU"/>
          </w:rPr>
          <w:t>0,35 м</w:t>
        </w:r>
      </w:smartTag>
      <w:r w:rsidRPr="0069298C">
        <w:rPr>
          <w:rFonts w:ascii="Times New Roman" w:eastAsia="Times New Roman" w:hAnsi="Times New Roman" w:cs="Times New Roman"/>
          <w:snapToGrid w:val="0"/>
          <w:sz w:val="28"/>
          <w:szCs w:val="28"/>
          <w:lang w:eastAsia="ru-RU"/>
        </w:rPr>
        <w:t xml:space="preserve">. На территории жилого назначения площадки проектировать из расчета </w:t>
      </w:r>
      <w:smartTag w:uri="urn:schemas-microsoft-com:office:smarttags" w:element="metricconverter">
        <w:smartTagPr>
          <w:attr w:name="ProductID" w:val="0,03 кв. м"/>
        </w:smartTagPr>
        <w:r w:rsidRPr="0069298C">
          <w:rPr>
            <w:rFonts w:ascii="Times New Roman" w:eastAsia="Times New Roman" w:hAnsi="Times New Roman" w:cs="Times New Roman"/>
            <w:snapToGrid w:val="0"/>
            <w:sz w:val="28"/>
            <w:szCs w:val="28"/>
            <w:lang w:eastAsia="ru-RU"/>
          </w:rPr>
          <w:t>0,03 кв. м</w:t>
        </w:r>
      </w:smartTag>
      <w:r w:rsidRPr="0069298C">
        <w:rPr>
          <w:rFonts w:ascii="Times New Roman" w:eastAsia="Times New Roman" w:hAnsi="Times New Roman" w:cs="Times New Roman"/>
          <w:snapToGrid w:val="0"/>
          <w:sz w:val="28"/>
          <w:szCs w:val="28"/>
          <w:lang w:eastAsia="ru-RU"/>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Необходимо проектировать озеленение площадки.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2.12.17.1. Покрытие площадки следует устанавливать аналогичным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69298C">
          <w:rPr>
            <w:rFonts w:ascii="Times New Roman" w:eastAsia="Times New Roman" w:hAnsi="Times New Roman" w:cs="Times New Roman"/>
            <w:snapToGrid w:val="0"/>
            <w:sz w:val="28"/>
            <w:szCs w:val="28"/>
            <w:lang w:eastAsia="ru-RU"/>
          </w:rPr>
          <w:t>1,2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2.12.17.3. Функционирование осветительного оборудования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2.12.17.4. Озеленение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69298C">
          <w:rPr>
            <w:rFonts w:ascii="Times New Roman" w:eastAsia="Times New Roman" w:hAnsi="Times New Roman" w:cs="Times New Roman"/>
            <w:snapToGrid w:val="0"/>
            <w:sz w:val="28"/>
            <w:szCs w:val="28"/>
            <w:lang w:eastAsia="ru-RU"/>
          </w:rPr>
          <w:t>3,0 м</w:t>
        </w:r>
      </w:smartTag>
      <w:r w:rsidRPr="0069298C">
        <w:rPr>
          <w:rFonts w:ascii="Times New Roman" w:eastAsia="Times New Roman" w:hAnsi="Times New Roman" w:cs="Times New Roman"/>
          <w:snapToGrid w:val="0"/>
          <w:sz w:val="28"/>
          <w:szCs w:val="28"/>
          <w:lang w:eastAsia="ru-RU"/>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Площадки для выгула собак</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2.12.18. Площадки для выгула собак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согласовывать с органами природопользования и охраны окружающей среды.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2.12.19. Размеры площадок для выгула собак, размещаемые на территориях жилого назначения принимать 400 - </w:t>
      </w:r>
      <w:smartTag w:uri="urn:schemas-microsoft-com:office:smarttags" w:element="metricconverter">
        <w:smartTagPr>
          <w:attr w:name="ProductID" w:val="600 кв. м"/>
        </w:smartTagPr>
        <w:r w:rsidRPr="0069298C">
          <w:rPr>
            <w:rFonts w:ascii="Times New Roman" w:eastAsia="Times New Roman" w:hAnsi="Times New Roman" w:cs="Times New Roman"/>
            <w:snapToGrid w:val="0"/>
            <w:sz w:val="28"/>
            <w:szCs w:val="28"/>
            <w:lang w:eastAsia="ru-RU"/>
          </w:rPr>
          <w:t>600 кв. м</w:t>
        </w:r>
      </w:smartTag>
      <w:r w:rsidRPr="0069298C">
        <w:rPr>
          <w:rFonts w:ascii="Times New Roman" w:eastAsia="Times New Roman" w:hAnsi="Times New Roman" w:cs="Times New Roman"/>
          <w:snapToGrid w:val="0"/>
          <w:sz w:val="28"/>
          <w:szCs w:val="28"/>
          <w:lang w:eastAsia="ru-RU"/>
        </w:rPr>
        <w:t xml:space="preserve">, на прочих территориях - до </w:t>
      </w:r>
      <w:smartTag w:uri="urn:schemas-microsoft-com:office:smarttags" w:element="metricconverter">
        <w:smartTagPr>
          <w:attr w:name="ProductID" w:val="800 кв. м"/>
        </w:smartTagPr>
        <w:r w:rsidRPr="0069298C">
          <w:rPr>
            <w:rFonts w:ascii="Times New Roman" w:eastAsia="Times New Roman" w:hAnsi="Times New Roman" w:cs="Times New Roman"/>
            <w:snapToGrid w:val="0"/>
            <w:sz w:val="28"/>
            <w:szCs w:val="28"/>
            <w:lang w:eastAsia="ru-RU"/>
          </w:rPr>
          <w:t>800 кв. м</w:t>
        </w:r>
      </w:smartTag>
      <w:r w:rsidRPr="0069298C">
        <w:rPr>
          <w:rFonts w:ascii="Times New Roman" w:eastAsia="Times New Roman" w:hAnsi="Times New Roman" w:cs="Times New Roman"/>
          <w:snapToGrid w:val="0"/>
          <w:sz w:val="28"/>
          <w:szCs w:val="28"/>
          <w:lang w:eastAsia="ru-RU"/>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w:t>
      </w:r>
      <w:smartTag w:uri="urn:schemas-microsoft-com:office:smarttags" w:element="metricconverter">
        <w:smartTagPr>
          <w:attr w:name="ProductID" w:val="400 м"/>
        </w:smartTagPr>
        <w:r w:rsidRPr="0069298C">
          <w:rPr>
            <w:rFonts w:ascii="Times New Roman" w:eastAsia="Times New Roman" w:hAnsi="Times New Roman" w:cs="Times New Roman"/>
            <w:snapToGrid w:val="0"/>
            <w:sz w:val="28"/>
            <w:szCs w:val="28"/>
            <w:lang w:eastAsia="ru-RU"/>
          </w:rPr>
          <w:t>400 м</w:t>
        </w:r>
      </w:smartTag>
      <w:r w:rsidRPr="0069298C">
        <w:rPr>
          <w:rFonts w:ascii="Times New Roman" w:eastAsia="Times New Roman" w:hAnsi="Times New Roman" w:cs="Times New Roman"/>
          <w:snapToGrid w:val="0"/>
          <w:sz w:val="28"/>
          <w:szCs w:val="28"/>
          <w:lang w:eastAsia="ru-RU"/>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69298C">
          <w:rPr>
            <w:rFonts w:ascii="Times New Roman" w:eastAsia="Times New Roman" w:hAnsi="Times New Roman" w:cs="Times New Roman"/>
            <w:snapToGrid w:val="0"/>
            <w:sz w:val="28"/>
            <w:szCs w:val="28"/>
            <w:lang w:eastAsia="ru-RU"/>
          </w:rPr>
          <w:t>600 м</w:t>
        </w:r>
      </w:smartTag>
      <w:r w:rsidRPr="0069298C">
        <w:rPr>
          <w:rFonts w:ascii="Times New Roman" w:eastAsia="Times New Roman" w:hAnsi="Times New Roman" w:cs="Times New Roman"/>
          <w:snapToGrid w:val="0"/>
          <w:sz w:val="28"/>
          <w:szCs w:val="28"/>
          <w:lang w:eastAsia="ru-RU"/>
        </w:rPr>
        <w:t xml:space="preserve">. Расстояние от границы площадки до окон жилых и общественных зданий принимать не менее </w:t>
      </w:r>
      <w:smartTag w:uri="urn:schemas-microsoft-com:office:smarttags" w:element="metricconverter">
        <w:smartTagPr>
          <w:attr w:name="ProductID" w:val="25 м"/>
        </w:smartTagPr>
        <w:r w:rsidRPr="0069298C">
          <w:rPr>
            <w:rFonts w:ascii="Times New Roman" w:eastAsia="Times New Roman" w:hAnsi="Times New Roman" w:cs="Times New Roman"/>
            <w:snapToGrid w:val="0"/>
            <w:sz w:val="28"/>
            <w:szCs w:val="28"/>
            <w:lang w:eastAsia="ru-RU"/>
          </w:rPr>
          <w:t>25 м</w:t>
        </w:r>
      </w:smartTag>
      <w:r w:rsidRPr="0069298C">
        <w:rPr>
          <w:rFonts w:ascii="Times New Roman" w:eastAsia="Times New Roman" w:hAnsi="Times New Roman" w:cs="Times New Roman"/>
          <w:snapToGrid w:val="0"/>
          <w:sz w:val="28"/>
          <w:szCs w:val="28"/>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69298C">
          <w:rPr>
            <w:rFonts w:ascii="Times New Roman" w:eastAsia="Times New Roman" w:hAnsi="Times New Roman" w:cs="Times New Roman"/>
            <w:snapToGrid w:val="0"/>
            <w:sz w:val="28"/>
            <w:szCs w:val="28"/>
            <w:lang w:eastAsia="ru-RU"/>
          </w:rPr>
          <w:t>40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Необходимо предусматривать периметральное озеленение.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2.12.20.1.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2.12.20.2. Ограждение площадки, следует выполнять из легкой металлической сетки высотой не менее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2.12.20.3. На территории площадки предусматривать информационный стенд с правилами пользования площадкой.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2.12.20.4. Озеленение проектировать из периметральных плотных посадок высокого кустарника в виде живой изгороди или вертикального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Площадки для дрессировки собак</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2.12.21. Площадки для дрессировки собак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69298C">
          <w:rPr>
            <w:rFonts w:ascii="Times New Roman" w:eastAsia="Times New Roman" w:hAnsi="Times New Roman" w:cs="Times New Roman"/>
            <w:snapToGrid w:val="0"/>
            <w:sz w:val="28"/>
            <w:szCs w:val="28"/>
            <w:lang w:eastAsia="ru-RU"/>
          </w:rPr>
          <w:t>50 м</w:t>
        </w:r>
      </w:smartTag>
      <w:r w:rsidRPr="0069298C">
        <w:rPr>
          <w:rFonts w:ascii="Times New Roman" w:eastAsia="Times New Roman" w:hAnsi="Times New Roman" w:cs="Times New Roman"/>
          <w:snapToGrid w:val="0"/>
          <w:sz w:val="28"/>
          <w:szCs w:val="28"/>
          <w:lang w:eastAsia="ru-RU"/>
        </w:rPr>
        <w:t xml:space="preserve">.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69298C">
          <w:rPr>
            <w:rFonts w:ascii="Times New Roman" w:eastAsia="Times New Roman" w:hAnsi="Times New Roman" w:cs="Times New Roman"/>
            <w:snapToGrid w:val="0"/>
            <w:sz w:val="28"/>
            <w:szCs w:val="28"/>
            <w:lang w:eastAsia="ru-RU"/>
          </w:rPr>
          <w:t>2000 кв.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2.12.22.1. Покрытие площадки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2.12.22.2.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69298C">
          <w:rPr>
            <w:rFonts w:ascii="Times New Roman" w:eastAsia="Times New Roman" w:hAnsi="Times New Roman" w:cs="Times New Roman"/>
            <w:snapToGrid w:val="0"/>
            <w:sz w:val="28"/>
            <w:szCs w:val="28"/>
            <w:lang w:eastAsia="ru-RU"/>
          </w:rPr>
          <w:t>2,0 м</w:t>
        </w:r>
      </w:smartTag>
      <w:r w:rsidRPr="0069298C">
        <w:rPr>
          <w:rFonts w:ascii="Times New Roman" w:eastAsia="Times New Roman" w:hAnsi="Times New Roman" w:cs="Times New Roman"/>
          <w:snapToGrid w:val="0"/>
          <w:sz w:val="28"/>
          <w:szCs w:val="28"/>
          <w:lang w:eastAsia="ru-RU"/>
        </w:rPr>
        <w:t>.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2.12.22.3. 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Площадки автостоянок</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2.12.23. 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2.12.24.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2.12.25.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от конца или начала посадочной площадки.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2.12.26.1. Покрытие площадок проектировать аналогичным покрытию транспортных проездов.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2.12.26.2. Сопряжение покрытия площадки с проездом выполнять в одном уровне без укладки бортового камня, с газоном - в соответствии с пунктом 2.4.3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 Пешеходные коммуникации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2.13.1. Пешеходные коммуникации обеспечивают пешеходные связи и передвижения на территории населенного пункта.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выделять основные и второстепенные пешеходные связи.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2.13.2.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Pr="0069298C">
          <w:rPr>
            <w:rFonts w:ascii="Times New Roman" w:eastAsia="Times New Roman" w:hAnsi="Times New Roman" w:cs="Times New Roman"/>
            <w:snapToGrid w:val="0"/>
            <w:sz w:val="28"/>
            <w:szCs w:val="28"/>
            <w:lang w:eastAsia="ru-RU"/>
          </w:rPr>
          <w:t>100 м</w:t>
        </w:r>
      </w:smartTag>
      <w:r w:rsidRPr="0069298C">
        <w:rPr>
          <w:rFonts w:ascii="Times New Roman" w:eastAsia="Times New Roman" w:hAnsi="Times New Roman" w:cs="Times New Roman"/>
          <w:snapToGrid w:val="0"/>
          <w:sz w:val="28"/>
          <w:szCs w:val="28"/>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69298C">
          <w:rPr>
            <w:rFonts w:ascii="Times New Roman" w:eastAsia="Times New Roman" w:hAnsi="Times New Roman" w:cs="Times New Roman"/>
            <w:snapToGrid w:val="0"/>
            <w:sz w:val="28"/>
            <w:szCs w:val="28"/>
            <w:lang w:eastAsia="ru-RU"/>
          </w:rPr>
          <w:t>5 м</w:t>
        </w:r>
      </w:smartTag>
      <w:r w:rsidRPr="0069298C">
        <w:rPr>
          <w:rFonts w:ascii="Times New Roman" w:eastAsia="Times New Roman" w:hAnsi="Times New Roman" w:cs="Times New Roman"/>
          <w:snapToGrid w:val="0"/>
          <w:sz w:val="28"/>
          <w:szCs w:val="28"/>
          <w:lang w:eastAsia="ru-RU"/>
        </w:rPr>
        <w:t>. В случаях, когда по условиям рельефа невозможно обеспечить указанные выше уклоны, предусматривать устройство лестниц и пандусов.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2.13.3. В случае необходимости расширения тротуаров возможно устраивать пешеходные галереи в составе прилегающей застройки.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Основные пешеходные коммуникации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w:t>
      </w:r>
      <w:r w:rsidRPr="0069298C">
        <w:rPr>
          <w:rFonts w:ascii="Times New Roman" w:eastAsia="Times New Roman" w:hAnsi="Times New Roman" w:cs="Times New Roman"/>
          <w:snapToGrid w:val="0"/>
          <w:color w:val="339966"/>
          <w:sz w:val="28"/>
          <w:szCs w:val="28"/>
          <w:lang w:eastAsia="ru-RU"/>
        </w:rPr>
        <w:t>Приложением № 2 к настоящим Правилам.</w:t>
      </w:r>
      <w:r w:rsidRPr="0069298C">
        <w:rPr>
          <w:rFonts w:ascii="Times New Roman" w:eastAsia="Times New Roman" w:hAnsi="Times New Roman" w:cs="Times New Roman"/>
          <w:snapToGrid w:val="0"/>
          <w:sz w:val="28"/>
          <w:szCs w:val="28"/>
          <w:lang w:eastAsia="ru-RU"/>
        </w:rPr>
        <w:t xml:space="preserve">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2.13.6. Во всех случаях пересечения основных пешеходных коммуникаций с транспортными проездами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69298C">
          <w:rPr>
            <w:rFonts w:ascii="Times New Roman" w:eastAsia="Times New Roman" w:hAnsi="Times New Roman" w:cs="Times New Roman"/>
            <w:snapToGrid w:val="0"/>
            <w:sz w:val="28"/>
            <w:szCs w:val="28"/>
            <w:lang w:eastAsia="ru-RU"/>
          </w:rPr>
          <w:t>2 м</w:t>
        </w:r>
      </w:smartTag>
      <w:r w:rsidRPr="0069298C">
        <w:rPr>
          <w:rFonts w:ascii="Times New Roman" w:eastAsia="Times New Roman" w:hAnsi="Times New Roman" w:cs="Times New Roman"/>
          <w:snapToGrid w:val="0"/>
          <w:sz w:val="28"/>
          <w:szCs w:val="28"/>
          <w:lang w:eastAsia="ru-RU"/>
        </w:rPr>
        <w:t xml:space="preserve">. При ширине основных пешеходных коммуникаций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через каждые </w:t>
      </w:r>
      <w:smartTag w:uri="urn:schemas-microsoft-com:office:smarttags" w:element="metricconverter">
        <w:smartTagPr>
          <w:attr w:name="ProductID" w:val="30 м"/>
        </w:smartTagPr>
        <w:r w:rsidRPr="0069298C">
          <w:rPr>
            <w:rFonts w:ascii="Times New Roman" w:eastAsia="Times New Roman" w:hAnsi="Times New Roman" w:cs="Times New Roman"/>
            <w:snapToGrid w:val="0"/>
            <w:sz w:val="28"/>
            <w:szCs w:val="28"/>
            <w:lang w:eastAsia="ru-RU"/>
          </w:rPr>
          <w:t>30 м</w:t>
        </w:r>
      </w:smartTag>
      <w:r w:rsidRPr="0069298C">
        <w:rPr>
          <w:rFonts w:ascii="Times New Roman" w:eastAsia="Times New Roman" w:hAnsi="Times New Roman" w:cs="Times New Roman"/>
          <w:snapToGrid w:val="0"/>
          <w:sz w:val="28"/>
          <w:szCs w:val="28"/>
          <w:lang w:eastAsia="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9298C">
          <w:rPr>
            <w:rFonts w:ascii="Times New Roman" w:eastAsia="Times New Roman" w:hAnsi="Times New Roman" w:cs="Times New Roman"/>
            <w:snapToGrid w:val="0"/>
            <w:sz w:val="28"/>
            <w:szCs w:val="28"/>
            <w:lang w:eastAsia="ru-RU"/>
          </w:rPr>
          <w:t>0,75 м</w:t>
        </w:r>
      </w:smartTag>
      <w:r w:rsidRPr="0069298C">
        <w:rPr>
          <w:rFonts w:ascii="Times New Roman" w:eastAsia="Times New Roman" w:hAnsi="Times New Roman" w:cs="Times New Roman"/>
          <w:snapToGrid w:val="0"/>
          <w:sz w:val="28"/>
          <w:szCs w:val="28"/>
          <w:lang w:eastAsia="ru-RU"/>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устанавливать не менее </w:t>
      </w:r>
      <w:smartTag w:uri="urn:schemas-microsoft-com:office:smarttags" w:element="metricconverter">
        <w:smartTagPr>
          <w:attr w:name="ProductID" w:val="1,8 м"/>
        </w:smartTagPr>
        <w:r w:rsidRPr="0069298C">
          <w:rPr>
            <w:rFonts w:ascii="Times New Roman" w:eastAsia="Times New Roman" w:hAnsi="Times New Roman" w:cs="Times New Roman"/>
            <w:snapToGrid w:val="0"/>
            <w:sz w:val="28"/>
            <w:szCs w:val="28"/>
            <w:lang w:eastAsia="ru-RU"/>
          </w:rPr>
          <w:t>1,8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2.13.9. 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69298C">
          <w:rPr>
            <w:rFonts w:ascii="Times New Roman" w:eastAsia="Times New Roman" w:hAnsi="Times New Roman" w:cs="Times New Roman"/>
            <w:snapToGrid w:val="0"/>
            <w:sz w:val="28"/>
            <w:szCs w:val="28"/>
            <w:lang w:eastAsia="ru-RU"/>
          </w:rPr>
          <w:t>100 м</w:t>
        </w:r>
      </w:smartTag>
      <w:r w:rsidRPr="0069298C">
        <w:rPr>
          <w:rFonts w:ascii="Times New Roman" w:eastAsia="Times New Roman" w:hAnsi="Times New Roman" w:cs="Times New Roman"/>
          <w:snapToGrid w:val="0"/>
          <w:sz w:val="28"/>
          <w:szCs w:val="28"/>
          <w:lang w:eastAsia="ru-RU"/>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69298C">
          <w:rPr>
            <w:rFonts w:ascii="Times New Roman" w:eastAsia="Times New Roman" w:hAnsi="Times New Roman" w:cs="Times New Roman"/>
            <w:snapToGrid w:val="0"/>
            <w:sz w:val="28"/>
            <w:szCs w:val="28"/>
            <w:lang w:eastAsia="ru-RU"/>
          </w:rPr>
          <w:t>120 см</w:t>
        </w:r>
      </w:smartTag>
      <w:r w:rsidRPr="0069298C">
        <w:rPr>
          <w:rFonts w:ascii="Times New Roman" w:eastAsia="Times New Roman" w:hAnsi="Times New Roman" w:cs="Times New Roman"/>
          <w:snapToGrid w:val="0"/>
          <w:sz w:val="28"/>
          <w:szCs w:val="28"/>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69298C">
          <w:rPr>
            <w:rFonts w:ascii="Times New Roman" w:eastAsia="Times New Roman" w:hAnsi="Times New Roman" w:cs="Times New Roman"/>
            <w:snapToGrid w:val="0"/>
            <w:sz w:val="28"/>
            <w:szCs w:val="28"/>
            <w:lang w:eastAsia="ru-RU"/>
          </w:rPr>
          <w:t>60 см</w:t>
        </w:r>
      </w:smartTag>
      <w:r w:rsidRPr="0069298C">
        <w:rPr>
          <w:rFonts w:ascii="Times New Roman" w:eastAsia="Times New Roman" w:hAnsi="Times New Roman" w:cs="Times New Roman"/>
          <w:snapToGrid w:val="0"/>
          <w:sz w:val="28"/>
          <w:szCs w:val="28"/>
          <w:lang w:eastAsia="ru-RU"/>
        </w:rPr>
        <w:t xml:space="preserve">. Длину площадки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69298C">
          <w:rPr>
            <w:rFonts w:ascii="Times New Roman" w:eastAsia="Times New Roman" w:hAnsi="Times New Roman" w:cs="Times New Roman"/>
            <w:snapToGrid w:val="0"/>
            <w:sz w:val="28"/>
            <w:szCs w:val="28"/>
            <w:lang w:eastAsia="ru-RU"/>
          </w:rPr>
          <w:t>85 см</w:t>
        </w:r>
      </w:smartTag>
      <w:r w:rsidRPr="0069298C">
        <w:rPr>
          <w:rFonts w:ascii="Times New Roman" w:eastAsia="Times New Roman" w:hAnsi="Times New Roman" w:cs="Times New Roman"/>
          <w:snapToGrid w:val="0"/>
          <w:sz w:val="28"/>
          <w:szCs w:val="28"/>
          <w:lang w:eastAsia="ru-RU"/>
        </w:rPr>
        <w:t xml:space="preserve"> рядом со скамьей).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2.13.10.1. Требования к покрытиям и конструкциям основных пешеходных коммуникаций устанавливается с возможностью их всесезонной эксплуатации, а при ширине </w:t>
      </w:r>
      <w:smartTag w:uri="urn:schemas-microsoft-com:office:smarttags" w:element="metricconverter">
        <w:smartTagPr>
          <w:attr w:name="ProductID" w:val="2,25 м"/>
        </w:smartTagPr>
        <w:r w:rsidRPr="0069298C">
          <w:rPr>
            <w:rFonts w:ascii="Times New Roman" w:eastAsia="Times New Roman" w:hAnsi="Times New Roman" w:cs="Times New Roman"/>
            <w:snapToGrid w:val="0"/>
            <w:sz w:val="28"/>
            <w:szCs w:val="28"/>
            <w:lang w:eastAsia="ru-RU"/>
          </w:rPr>
          <w:t>2,25 м</w:t>
        </w:r>
      </w:smartTag>
      <w:r w:rsidRPr="0069298C">
        <w:rPr>
          <w:rFonts w:ascii="Times New Roman" w:eastAsia="Times New Roman" w:hAnsi="Times New Roman" w:cs="Times New Roman"/>
          <w:snapToGrid w:val="0"/>
          <w:sz w:val="28"/>
          <w:szCs w:val="28"/>
          <w:lang w:eastAsia="ru-RU"/>
        </w:rPr>
        <w:t xml:space="preserve"> и более - возможностью эпизодического проезда специализированных транспортных средств. Предусматривать мощение плиткой. Проектирование ограждений пешеходных коммуникаций, расположенных на верхних бровках откосов и террас, производить согласно пункту 2.1.7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2.13.10.2. Возможно размещение некапитальных нестационарных сооружений, учетом норм настоящих Правил.</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Второстепенные пешеходные коммуникации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2.13.12.1. На дорожках скверов, бульваров, садов населенного пункта предусматривать твердые виды покрытия с элементами сопряжения, с возможностью мощением плиткой.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2.13.12.2. 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2.14. Транспортные проезды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69298C">
          <w:rPr>
            <w:rFonts w:ascii="Times New Roman" w:eastAsia="Times New Roman" w:hAnsi="Times New Roman" w:cs="Times New Roman"/>
            <w:snapToGrid w:val="0"/>
            <w:sz w:val="28"/>
            <w:szCs w:val="28"/>
            <w:lang w:eastAsia="ru-RU"/>
          </w:rPr>
          <w:t>2,5 м</w:t>
        </w:r>
      </w:smartTag>
      <w:r w:rsidRPr="0069298C">
        <w:rPr>
          <w:rFonts w:ascii="Times New Roman" w:eastAsia="Times New Roman" w:hAnsi="Times New Roman" w:cs="Times New Roman"/>
          <w:snapToGrid w:val="0"/>
          <w:sz w:val="28"/>
          <w:szCs w:val="28"/>
          <w:lang w:eastAsia="ru-RU"/>
        </w:rPr>
        <w:t>. На трассах велодорожек в составе крупных рекреаций размещение пункта технического обслуживания.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Раздел 3. БЛАГОУСТРОЙСТВО НА ТЕРРИТОРИЯХ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ОБЩЕСТВЕННОГО НАЗНАЧЕНИЯ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3.1. Общие положения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 Общественные пространства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3.2.1.1. Пешеходные коммуникации и пешеходные зоны обеспечивают пешеходные связи и передвижения по территории населенного пункта (пункты 2.13, 7.2 и 7.3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3.2.1.3. Участки озеленения на территории общественных пространств муниципального образования проектировать в виде цветников, газонов, одиночных, групповых, рядовых посадок, вертикальных, многоярусных, мобильных форм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3.2.2.1. На территории общественных пространств размещение произведений декоративно-прикладного искусства, декоративных водных устройств.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с учетом норм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3.2.2.3. На территории участков общественной застройки (при наличии приобъектных территорий) размещение ограждений и средств наружной рекламы, с учетом норм настоящих Правил.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3.3. Участки и специализированные зоны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общественной застройки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3.3.1.1. 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3.3.2.1. Размещение ограждений, средств наружной рекламы осуществляется с учетом норм настоящих Правил;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Раздел 4. БЛАГОУСТРОЙСТВО НА ТЕРРИТОРИЯХ ЖИЛОГО НАЗНАЧЕНИЯ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4.1. Общие положения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4.2. Общественные пространства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4.2.3.1.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4.2.3.2. Возможно размещение средств наружной рекламы, некапитальных нестационарных сооружений, с учетом норм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 Участки жилой застройки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4.3.2. 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2.12 настоящих Правил), элементы сопряжения поверхностей, оборудование площадок, озеленение, осветительное оборудование.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4.3.3.1. 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4.3.4.1.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4.3.4.2. На жилых участках с высокой плотностью застройки (более 20 тыс. кв. м/га) применять компенсирующие приемы благоустройства, при которых нормативные показатели территории участка обеспечиваются за счет: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с подтверждением достаточности расстояния соответствующими расчетами уровней шума и выбросов автотранспорта.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4.3.4.3.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4.3.4.4.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4.4. Участки детских садов и школ</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4.4.2.1. В качестве твердых видов покрытий применять цементобетон или плиточного мощения.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4.4.2.2. При озеленении территории детских садов и школ не допускать применение растений с ядовитыми плодами.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4.5. Участки длительного и кратковременного хранения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автотранспортных средств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4.5.1. На участке длительного и кратковременного хранения автотранспортных средств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8"/>
            <w:szCs w:val="28"/>
            <w:lang w:eastAsia="ru-RU"/>
          </w:rPr>
          <w:t>3 м</w:t>
        </w:r>
      </w:smartTag>
      <w:r w:rsidRPr="0069298C">
        <w:rPr>
          <w:rFonts w:ascii="Times New Roman" w:eastAsia="Times New Roman" w:hAnsi="Times New Roman" w:cs="Times New Roman"/>
          <w:snapToGrid w:val="0"/>
          <w:sz w:val="28"/>
          <w:szCs w:val="28"/>
          <w:lang w:eastAsia="ru-RU"/>
        </w:rPr>
        <w:t xml:space="preserve">. Въезды и выезды,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69298C">
          <w:rPr>
            <w:rFonts w:ascii="Times New Roman" w:eastAsia="Times New Roman" w:hAnsi="Times New Roman" w:cs="Times New Roman"/>
            <w:snapToGrid w:val="0"/>
            <w:sz w:val="28"/>
            <w:szCs w:val="28"/>
            <w:lang w:eastAsia="ru-RU"/>
          </w:rPr>
          <w:t>8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4.5.2.1. На пешеходных дорожках предусматривать съезд - бордюрный пандус - на уровень проезда (не менее одного на участок).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4.5.2.2. Формировать посадки густого высокорастущего кустарника с высокой степенью фитонцидности и посадки деревьев вдоль границ участка.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4.5.4. Благоустройство участка территории, предназначенного для хранения автомобилей в некапитальных нестационарных гаражных сооружениях, представлять твердым видом покрытия дорожек и проездов, осветительным оборудованием. Гаражные сооружения или отсеки предусматривать унифицированными, с элементами озеленения и размещением ограждений.</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Раздел 5. БЛАГОУСТРОЙСТВО НА ТЕРРИТОРИЯХ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РЕКРЕАЦИОННОГО НАЗНАЧЕНИЯ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5.1. Общие положения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5.1.4. При реконструкции объектов рекреации предусматривать: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5.2. Зоны отдыха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5.2.1. Зоны отдыха - территории, предназначенные и обустроенные для организации активного массового отдыха, купания и рекреации.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5.2.3. 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располагать рядом со спасательной станцией и оснащать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w:t>
      </w:r>
      <w:smartTag w:uri="urn:schemas-microsoft-com:office:smarttags" w:element="metricconverter">
        <w:smartTagPr>
          <w:attr w:name="ProductID" w:val="12 кв. м"/>
        </w:smartTagPr>
        <w:r w:rsidRPr="0069298C">
          <w:rPr>
            <w:rFonts w:ascii="Times New Roman" w:eastAsia="Times New Roman" w:hAnsi="Times New Roman" w:cs="Times New Roman"/>
            <w:snapToGrid w:val="0"/>
            <w:sz w:val="28"/>
            <w:szCs w:val="28"/>
            <w:lang w:eastAsia="ru-RU"/>
          </w:rPr>
          <w:t>12 кв. м</w:t>
        </w:r>
      </w:smartTag>
      <w:r w:rsidRPr="0069298C">
        <w:rPr>
          <w:rFonts w:ascii="Times New Roman" w:eastAsia="Times New Roman" w:hAnsi="Times New Roman" w:cs="Times New Roman"/>
          <w:snapToGrid w:val="0"/>
          <w:sz w:val="28"/>
          <w:szCs w:val="28"/>
          <w:lang w:eastAsia="ru-RU"/>
        </w:rPr>
        <w:t>, имеющим естественное и искусственное освещение, водопровод и туалет.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5.2.4.1. При проектировании озеленения обеспечивать: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5.2.4.2. Возможно размещение ограждения, уличного технического оборудования (торговые тележки "вода", "мороженое"), с учетом норм настоящих Правил.</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 Парки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5.3.1.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69298C">
          <w:rPr>
            <w:rFonts w:ascii="Times New Roman" w:eastAsia="Times New Roman" w:hAnsi="Times New Roman" w:cs="Times New Roman"/>
            <w:snapToGrid w:val="0"/>
            <w:sz w:val="28"/>
            <w:szCs w:val="28"/>
            <w:lang w:eastAsia="ru-RU"/>
          </w:rPr>
          <w:t>10 га</w:t>
        </w:r>
      </w:smartTag>
      <w:r w:rsidRPr="0069298C">
        <w:rPr>
          <w:rFonts w:ascii="Times New Roman" w:eastAsia="Times New Roman" w:hAnsi="Times New Roman" w:cs="Times New Roman"/>
          <w:snapToGrid w:val="0"/>
          <w:sz w:val="28"/>
          <w:szCs w:val="28"/>
          <w:lang w:eastAsia="ru-RU"/>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Многофункциональный парк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339966"/>
          <w:sz w:val="28"/>
          <w:szCs w:val="28"/>
          <w:lang w:eastAsia="ru-RU"/>
        </w:rPr>
      </w:pPr>
      <w:r w:rsidRPr="0069298C">
        <w:rPr>
          <w:rFonts w:ascii="Times New Roman" w:eastAsia="Times New Roman" w:hAnsi="Times New Roman" w:cs="Times New Roman"/>
          <w:snapToGrid w:val="0"/>
          <w:sz w:val="28"/>
          <w:szCs w:val="28"/>
          <w:lang w:eastAsia="ru-RU"/>
        </w:rPr>
        <w:t xml:space="preserve">5.3.3. 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r w:rsidRPr="0069298C">
        <w:rPr>
          <w:rFonts w:ascii="Times New Roman" w:eastAsia="Times New Roman" w:hAnsi="Times New Roman" w:cs="Times New Roman"/>
          <w:snapToGrid w:val="0"/>
          <w:color w:val="339966"/>
          <w:sz w:val="28"/>
          <w:szCs w:val="28"/>
          <w:lang w:eastAsia="ru-RU"/>
        </w:rPr>
        <w:t>(таблицы 10, 11 Приложения № 1 к настоящим Правилам).</w:t>
      </w:r>
      <w:r w:rsidRPr="0069298C">
        <w:rPr>
          <w:rFonts w:ascii="Times New Roman" w:eastAsia="Times New Roman" w:hAnsi="Times New Roman" w:cs="Times New Roman"/>
          <w:snapToGrid w:val="0"/>
          <w:sz w:val="28"/>
          <w:szCs w:val="28"/>
          <w:lang w:eastAsia="ru-RU"/>
        </w:rPr>
        <w:t xml:space="preserve"> Назначение и размеры площадок, вместимость парковых сооружений проектировать с учетом </w:t>
      </w:r>
      <w:r w:rsidRPr="0069298C">
        <w:rPr>
          <w:rFonts w:ascii="Times New Roman" w:eastAsia="Times New Roman" w:hAnsi="Times New Roman" w:cs="Times New Roman"/>
          <w:snapToGrid w:val="0"/>
          <w:color w:val="339966"/>
          <w:sz w:val="28"/>
          <w:szCs w:val="28"/>
          <w:lang w:eastAsia="ru-RU"/>
        </w:rPr>
        <w:t>Приложения 4 к  настоящим Правилам.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5.3.4.1.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осуществляется с учетом норм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5.3.4.2. Возможно размещение некапитальных нестационарных сооружений мелкорозничной торговли и питания, туалетных кабин с учетом норм настоящих Правил.</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Специализированные парки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 с учетом норм настоящих Правил.</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Парк жилого района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5.3.7. Парк жилого района обычно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5.3.8.1. При озеленении парка жилого района предусматривать цветочное оформление с использованием видов растений, характерных для данной климатической зоны.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 с учетом норм настоящих Правил.</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 Сады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5.4.1. На территории населенного пункта возможно формировать следующие виды садов: сады отдыха и прогулок, сады при сооружениях, сады-выставки, сады на крышах и др.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Сад отдыха и прогулок</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5.4.2.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с учетом норм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5.4.3.1.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5.4.3.2. Возможно предусматривать размещение ограждения, некапитальных нестационарных сооружений питания (летние кафе), с учетом норм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Сады при зданиях и сооружениях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5.4.4.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5.4.5. Обязательный допускаемый перечень элементов благоустройства сада принимать согласно пункту 5.4.3 настоящих Правил. 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Сад-выставка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5.4.6.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5.4.7. Обязательный и допускаемый перечень элементов благоустройства сада при сооружениях рекомендуется принимать согласно пункту 5.4.3 настоящих Правил. Размещать информационное оборудование со схемой организации и наименованиями экспозиции. Приемы озеленения ориентировать на создание хороших условий для осмотра экспозиции: газонные партеры, зеленые кулисы и боскеты.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Сады на крышах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5.4.8. Сады на крышах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5.5. Бульвары, скверы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5.5.1. Бульвары и скверы обычно предназначены для организации кратковременного отдыха, прогулок, транзитных пешеходных передвижений.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5.5.2.1.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5.5.2.2. При озеленении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устраивать площадки отдыха, обращенные к водному зеркалу. При озеленении скверов использовать приемы зрительного расширения озеленяемого пространства.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5.5.2.3. Размещение технического оборудования (тележки "вода", "мороженое") осуществляется с учетом норм настоящих Правил.</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Раздел 6. БЛАГОУСТРОЙСТВО НА ТЕРРИТОРИЯХ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ПРОИЗВОДСТВЕННОГО НАЗНАЧЕНИЯ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6.1. Общие положения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FF00FF"/>
          <w:sz w:val="28"/>
          <w:szCs w:val="28"/>
          <w:lang w:eastAsia="ru-RU"/>
        </w:rPr>
      </w:pPr>
      <w:r w:rsidRPr="0069298C">
        <w:rPr>
          <w:rFonts w:ascii="Times New Roman" w:eastAsia="Times New Roman" w:hAnsi="Times New Roman" w:cs="Times New Roman"/>
          <w:snapToGrid w:val="0"/>
          <w:sz w:val="28"/>
          <w:szCs w:val="28"/>
          <w:lang w:eastAsia="ru-RU"/>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применять в соответствии с </w:t>
      </w:r>
      <w:r w:rsidRPr="0069298C">
        <w:rPr>
          <w:rFonts w:ascii="Times New Roman" w:eastAsia="Times New Roman" w:hAnsi="Times New Roman" w:cs="Times New Roman"/>
          <w:snapToGrid w:val="0"/>
          <w:color w:val="339966"/>
          <w:sz w:val="28"/>
          <w:szCs w:val="28"/>
          <w:lang w:eastAsia="ru-RU"/>
        </w:rPr>
        <w:t>Приложением № 5 к настоящим Правилам</w:t>
      </w:r>
      <w:r w:rsidRPr="0069298C">
        <w:rPr>
          <w:rFonts w:ascii="Times New Roman" w:eastAsia="Times New Roman" w:hAnsi="Times New Roman" w:cs="Times New Roman"/>
          <w:snapToGrid w:val="0"/>
          <w:color w:val="FF00FF"/>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6.2. Озелененные территории санитарно-защитных зон</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6.2.2.1. Озеленение формировать в виде живописных композиций, исключающих однообразие и монотонность.</w:t>
      </w:r>
    </w:p>
    <w:p w:rsid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Раздел 7. ОБЪЕКТЫ БЛАГОУСТРОЙСТВА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НА ТЕРРИТОРИЯХ ТРАНСПОРТНЫХ И ИНЖЕНЕРНЫХ КОММУНИКАЦИЙ</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МУНИЦИПАЛЬНОГО ОБРАЗОВАНИЯ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7.1. Общие положения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7.1.1. 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с учетом норм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7.1.3. Проектирование комплексного благоустройства на территориях транспортных и инженерных коммуникаций </w:t>
      </w:r>
      <w:r w:rsidRPr="0069298C">
        <w:rPr>
          <w:rFonts w:ascii="Times New Roman" w:eastAsia="Times New Roman" w:hAnsi="Times New Roman" w:cs="Times New Roman"/>
          <w:snapToGrid w:val="0"/>
          <w:color w:val="FF0000"/>
          <w:sz w:val="28"/>
          <w:szCs w:val="28"/>
          <w:lang w:eastAsia="ru-RU"/>
        </w:rPr>
        <w:t>населенного пункта вести с учетом СНиП 35-01, СНиП 2.05.02, ГОСТ Р 52289, ГОСТ Р 52290-2004, ГОСТ Р 51256</w:t>
      </w:r>
      <w:r w:rsidRPr="0069298C">
        <w:rPr>
          <w:rFonts w:ascii="Times New Roman" w:eastAsia="Times New Roman" w:hAnsi="Times New Roman" w:cs="Times New Roman"/>
          <w:snapToGrid w:val="0"/>
          <w:sz w:val="28"/>
          <w:szCs w:val="28"/>
          <w:lang w:eastAsia="ru-RU"/>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вести преимущественно в проходных коллекторах.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7.2. Улицы и дороги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FF00FF"/>
          <w:sz w:val="28"/>
          <w:szCs w:val="28"/>
          <w:lang w:eastAsia="ru-RU"/>
        </w:rPr>
      </w:pPr>
      <w:r w:rsidRPr="0069298C">
        <w:rPr>
          <w:rFonts w:ascii="Times New Roman" w:eastAsia="Times New Roman" w:hAnsi="Times New Roman" w:cs="Times New Roman"/>
          <w:snapToGrid w:val="0"/>
          <w:sz w:val="28"/>
          <w:szCs w:val="28"/>
          <w:lang w:eastAsia="ru-RU"/>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sidRPr="0069298C">
        <w:rPr>
          <w:rFonts w:ascii="Times New Roman" w:eastAsia="Times New Roman" w:hAnsi="Times New Roman" w:cs="Times New Roman"/>
          <w:snapToGrid w:val="0"/>
          <w:color w:val="339966"/>
          <w:sz w:val="28"/>
          <w:szCs w:val="28"/>
          <w:lang w:eastAsia="ru-RU"/>
        </w:rPr>
        <w:t>Приложении № 6 к настоящим Правилам</w:t>
      </w:r>
      <w:r w:rsidRPr="0069298C">
        <w:rPr>
          <w:rFonts w:ascii="Times New Roman" w:eastAsia="Times New Roman" w:hAnsi="Times New Roman" w:cs="Times New Roman"/>
          <w:snapToGrid w:val="0"/>
          <w:color w:val="FF00FF"/>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339966"/>
          <w:sz w:val="28"/>
          <w:szCs w:val="28"/>
          <w:lang w:eastAsia="ru-RU"/>
        </w:rPr>
      </w:pPr>
      <w:r w:rsidRPr="0069298C">
        <w:rPr>
          <w:rFonts w:ascii="Times New Roman" w:eastAsia="Times New Roman" w:hAnsi="Times New Roman" w:cs="Times New Roman"/>
          <w:snapToGrid w:val="0"/>
          <w:sz w:val="28"/>
          <w:szCs w:val="28"/>
          <w:lang w:eastAsia="ru-RU"/>
        </w:rPr>
        <w:t xml:space="preserve">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Размещение деревьев в мощении, осуществляется с учетом норм настоящих Правил. Размещение зеленых насаждений у поворотов и остановок при нерегулируемом движении проектировать согласно пункту 7.4.2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 </w:t>
      </w:r>
      <w:r w:rsidRPr="0069298C">
        <w:rPr>
          <w:rFonts w:ascii="Times New Roman" w:eastAsia="Times New Roman" w:hAnsi="Times New Roman" w:cs="Times New Roman"/>
          <w:snapToGrid w:val="0"/>
          <w:color w:val="339966"/>
          <w:sz w:val="28"/>
          <w:szCs w:val="28"/>
          <w:lang w:eastAsia="ru-RU"/>
        </w:rPr>
        <w:t>(таблица 16 Приложения N 1 к настоящим Правилам).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проектировать в соответствии с ГОСТ Р 52289, ГОСТ 26804.</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7.2.2.4.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69298C">
          <w:rPr>
            <w:rFonts w:ascii="Times New Roman" w:eastAsia="Times New Roman" w:hAnsi="Times New Roman" w:cs="Times New Roman"/>
            <w:snapToGrid w:val="0"/>
            <w:sz w:val="28"/>
            <w:szCs w:val="28"/>
            <w:lang w:eastAsia="ru-RU"/>
          </w:rPr>
          <w:t>50 м</w:t>
        </w:r>
      </w:smartTag>
      <w:r w:rsidRPr="0069298C">
        <w:rPr>
          <w:rFonts w:ascii="Times New Roman" w:eastAsia="Times New Roman" w:hAnsi="Times New Roman" w:cs="Times New Roman"/>
          <w:snapToGrid w:val="0"/>
          <w:sz w:val="28"/>
          <w:szCs w:val="28"/>
          <w:lang w:eastAsia="ru-RU"/>
        </w:rPr>
        <w:t>. Возможно размещение оборудования декоративно-художественного (праздничного) освещения, с учетом норм настоящих Правил.</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7.3. Площади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домов культуры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7.3.2. Территории площади, должны включать: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7.3.3. Обязательный перечень элементов благоустройства на территории площади принимать в соответствии с пунктом 7.2.2 настоящих Правил. В зависимости от функционального назначения площади размещать следующие дополнительные элементы благоустройства: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на главных, приобъектных, мемориальных площадях - произведения монументально-декоративного искусства, водные устройства (фонтаны);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color w:val="339966"/>
          <w:sz w:val="28"/>
          <w:szCs w:val="28"/>
          <w:lang w:eastAsia="ru-RU"/>
        </w:rPr>
      </w:pPr>
      <w:r w:rsidRPr="0069298C">
        <w:rPr>
          <w:rFonts w:ascii="Times New Roman" w:eastAsia="Times New Roman" w:hAnsi="Times New Roman" w:cs="Times New Roman"/>
          <w:snapToGrid w:val="0"/>
          <w:sz w:val="28"/>
          <w:szCs w:val="28"/>
          <w:lang w:eastAsia="ru-RU"/>
        </w:rPr>
        <w:t xml:space="preserve">7.3.3.2. 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w:t>
      </w:r>
      <w:r w:rsidRPr="0069298C">
        <w:rPr>
          <w:rFonts w:ascii="Times New Roman" w:eastAsia="Times New Roman" w:hAnsi="Times New Roman" w:cs="Times New Roman"/>
          <w:snapToGrid w:val="0"/>
          <w:color w:val="339966"/>
          <w:sz w:val="28"/>
          <w:szCs w:val="28"/>
          <w:lang w:eastAsia="ru-RU"/>
        </w:rPr>
        <w:t>с Приложением № 2 к настоящим Правилам.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7.3.3.3. 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применение компактных и (или) мобильных приемов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пункту 7.4.2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7.4. Пешеходные переходы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7.4.1. Пешеходные переходы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69298C">
          <w:rPr>
            <w:rFonts w:ascii="Times New Roman" w:eastAsia="Times New Roman" w:hAnsi="Times New Roman" w:cs="Times New Roman"/>
            <w:snapToGrid w:val="0"/>
            <w:sz w:val="28"/>
            <w:szCs w:val="28"/>
            <w:lang w:eastAsia="ru-RU"/>
          </w:rPr>
          <w:t>0,5 м</w:t>
        </w:r>
      </w:smartTag>
      <w:r w:rsidRPr="0069298C">
        <w:rPr>
          <w:rFonts w:ascii="Times New Roman" w:eastAsia="Times New Roman" w:hAnsi="Times New Roman" w:cs="Times New Roman"/>
          <w:snapToGrid w:val="0"/>
          <w:sz w:val="28"/>
          <w:szCs w:val="28"/>
          <w:lang w:eastAsia="ru-RU"/>
        </w:rPr>
        <w:t xml:space="preserve">. Стороны треугольника рекомендуется принимать: 8 x </w:t>
      </w:r>
      <w:smartTag w:uri="urn:schemas-microsoft-com:office:smarttags" w:element="metricconverter">
        <w:smartTagPr>
          <w:attr w:name="ProductID" w:val="40 м"/>
        </w:smartTagPr>
        <w:r w:rsidRPr="0069298C">
          <w:rPr>
            <w:rFonts w:ascii="Times New Roman" w:eastAsia="Times New Roman" w:hAnsi="Times New Roman" w:cs="Times New Roman"/>
            <w:snapToGrid w:val="0"/>
            <w:sz w:val="28"/>
            <w:szCs w:val="28"/>
            <w:lang w:eastAsia="ru-RU"/>
          </w:rPr>
          <w:t>40 м</w:t>
        </w:r>
      </w:smartTag>
      <w:r w:rsidRPr="0069298C">
        <w:rPr>
          <w:rFonts w:ascii="Times New Roman" w:eastAsia="Times New Roman" w:hAnsi="Times New Roman" w:cs="Times New Roman"/>
          <w:snapToGrid w:val="0"/>
          <w:sz w:val="28"/>
          <w:szCs w:val="28"/>
          <w:lang w:eastAsia="ru-RU"/>
        </w:rPr>
        <w:t xml:space="preserve"> при разрешенной скорости движения транспорта </w:t>
      </w:r>
      <w:smartTag w:uri="urn:schemas-microsoft-com:office:smarttags" w:element="metricconverter">
        <w:smartTagPr>
          <w:attr w:name="ProductID" w:val="40 км/ч"/>
        </w:smartTagPr>
        <w:r w:rsidRPr="0069298C">
          <w:rPr>
            <w:rFonts w:ascii="Times New Roman" w:eastAsia="Times New Roman" w:hAnsi="Times New Roman" w:cs="Times New Roman"/>
            <w:snapToGrid w:val="0"/>
            <w:sz w:val="28"/>
            <w:szCs w:val="28"/>
            <w:lang w:eastAsia="ru-RU"/>
          </w:rPr>
          <w:t>40 км/ч</w:t>
        </w:r>
      </w:smartTag>
      <w:r w:rsidRPr="0069298C">
        <w:rPr>
          <w:rFonts w:ascii="Times New Roman" w:eastAsia="Times New Roman" w:hAnsi="Times New Roman" w:cs="Times New Roman"/>
          <w:snapToGrid w:val="0"/>
          <w:sz w:val="28"/>
          <w:szCs w:val="28"/>
          <w:lang w:eastAsia="ru-RU"/>
        </w:rPr>
        <w:t xml:space="preserve">; 10 x </w:t>
      </w:r>
      <w:smartTag w:uri="urn:schemas-microsoft-com:office:smarttags" w:element="metricconverter">
        <w:smartTagPr>
          <w:attr w:name="ProductID" w:val="50 м"/>
        </w:smartTagPr>
        <w:r w:rsidRPr="0069298C">
          <w:rPr>
            <w:rFonts w:ascii="Times New Roman" w:eastAsia="Times New Roman" w:hAnsi="Times New Roman" w:cs="Times New Roman"/>
            <w:snapToGrid w:val="0"/>
            <w:sz w:val="28"/>
            <w:szCs w:val="28"/>
            <w:lang w:eastAsia="ru-RU"/>
          </w:rPr>
          <w:t>50 м</w:t>
        </w:r>
      </w:smartTag>
      <w:r w:rsidRPr="0069298C">
        <w:rPr>
          <w:rFonts w:ascii="Times New Roman" w:eastAsia="Times New Roman" w:hAnsi="Times New Roman" w:cs="Times New Roman"/>
          <w:snapToGrid w:val="0"/>
          <w:sz w:val="28"/>
          <w:szCs w:val="28"/>
          <w:lang w:eastAsia="ru-RU"/>
        </w:rPr>
        <w:t xml:space="preserve"> - при скорости </w:t>
      </w:r>
      <w:smartTag w:uri="urn:schemas-microsoft-com:office:smarttags" w:element="metricconverter">
        <w:smartTagPr>
          <w:attr w:name="ProductID" w:val="60 км/ч"/>
        </w:smartTagPr>
        <w:r w:rsidRPr="0069298C">
          <w:rPr>
            <w:rFonts w:ascii="Times New Roman" w:eastAsia="Times New Roman" w:hAnsi="Times New Roman" w:cs="Times New Roman"/>
            <w:snapToGrid w:val="0"/>
            <w:sz w:val="28"/>
            <w:szCs w:val="28"/>
            <w:lang w:eastAsia="ru-RU"/>
          </w:rPr>
          <w:t>60 км/ч</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7.4.3.1. 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w:t>
      </w:r>
      <w:smartTag w:uri="urn:schemas-microsoft-com:office:smarttags" w:element="metricconverter">
        <w:smartTagPr>
          <w:attr w:name="ProductID" w:val="0,9 м"/>
        </w:smartTagPr>
        <w:r w:rsidRPr="0069298C">
          <w:rPr>
            <w:rFonts w:ascii="Times New Roman" w:eastAsia="Times New Roman" w:hAnsi="Times New Roman" w:cs="Times New Roman"/>
            <w:snapToGrid w:val="0"/>
            <w:sz w:val="28"/>
            <w:szCs w:val="28"/>
            <w:lang w:eastAsia="ru-RU"/>
          </w:rPr>
          <w:t>0,9 м</w:t>
        </w:r>
      </w:smartTag>
      <w:r w:rsidRPr="0069298C">
        <w:rPr>
          <w:rFonts w:ascii="Times New Roman" w:eastAsia="Times New Roman" w:hAnsi="Times New Roman" w:cs="Times New Roman"/>
          <w:snapToGrid w:val="0"/>
          <w:sz w:val="28"/>
          <w:szCs w:val="28"/>
          <w:lang w:eastAsia="ru-RU"/>
        </w:rPr>
        <w:t xml:space="preserve"> в уровне транспортного полотна для беспрепятственного передвижения колясок (детских, инвалидных, хозяйственных).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7.5. Технические зоны транспортных, инженерных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коммуникаций, водоохранные зоны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7.5.3. В зоне линий высоковольтных передач напряжением менее 110 кВт размещение площадок для выгула и дрессировки собак осуществляется с учетом норм настоящих Правил.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7.5.4.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располагать не ближе </w:t>
      </w:r>
      <w:smartTag w:uri="urn:schemas-microsoft-com:office:smarttags" w:element="metricconverter">
        <w:smartTagPr>
          <w:attr w:name="ProductID" w:val="5,0 м"/>
        </w:smartTagPr>
        <w:r w:rsidRPr="0069298C">
          <w:rPr>
            <w:rFonts w:ascii="Times New Roman" w:eastAsia="Times New Roman" w:hAnsi="Times New Roman" w:cs="Times New Roman"/>
            <w:snapToGrid w:val="0"/>
            <w:sz w:val="28"/>
            <w:szCs w:val="28"/>
            <w:lang w:eastAsia="ru-RU"/>
          </w:rPr>
          <w:t>5,0 м</w:t>
        </w:r>
      </w:smartTag>
      <w:r w:rsidRPr="0069298C">
        <w:rPr>
          <w:rFonts w:ascii="Times New Roman" w:eastAsia="Times New Roman" w:hAnsi="Times New Roman" w:cs="Times New Roman"/>
          <w:snapToGrid w:val="0"/>
          <w:sz w:val="28"/>
          <w:szCs w:val="28"/>
          <w:lang w:eastAsia="ru-RU"/>
        </w:rPr>
        <w:t xml:space="preserve"> от красных линий улиц и дорог.</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7.5.5. Благоустройство полосы отвода железной дороги следует проектировать с учетом СНиП 32-01.</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7.5.6. Благоустройство территорий водоохранных зон следует проектировать в соответствии с водным законодательством.</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Раздел 8. ЭКСПЛУАТАЦИЯ ОБЪЕКТОВ БЛАГОУСТРОЙСТВА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 Общие положения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8.1.1. Правила эксплуатации объектов благоустройства принимаются органом местного самоуправления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8.1.2. 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 Уборка территории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Правил и порядком сбора, вывоза и утилизации отходов производства и потребления, утверждаемые органом местного самоуправления сельского поселения.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Лиц, разместивших отходы производства и потребления в несанкционированных местах, обязан за свой счет производить уборку и очистку данной территории, а при необходимости - рекультивацию земельного участка.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8.2.4. Сбор и вывоз отходов производства и потребления осуществлять по контейнерной или бестарной системе в установленном порядке.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8.2.5. На территории общего пользования муниципального образования запрещается сжигание отходов производства и потребления.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8.2.6.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Вывоз отходов, образовавшихся во время ремонта, осуществлять в специально отведенные для этого места (с учетом соответствующего типа полигона отходов) лицам, производившим этот ремонт, самостоятельно.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Запрещается складирование отходов, образовавшихся во время ремонта, в местах временного хранения отходов.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8.2.8. Для сбора отходов производства и потребления физических и юридических лиц, указанных в пункте 8.2.1 настоящих Правил, организовать места временного хранения отходов и осуществлять его уборку и техническое обслуживание.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Разрешение на размещение мест временного хранения отходов дает орган местного самоуправления сельского поселения.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разделом 8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8.2.10.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8.2.1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8.2.12. 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Вывоз опасных отходов осуществлять организациям, имеющим лицензию, в соответствии с требованиями законодательства Российской Федерации.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8.2.13. При уборке в ночное время следует принимать меры, предупреждающие шум.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8.2.14. Уборку и очистку остановочных площадок пассажирского транспорта производить организациям, в обязанность которых входит уборка территорий улиц, на которых расположены эти остановки.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8.2.15. Уборку и очистку конечных остановочных площадок пассажирского транспорта, территорий диспетчерских пунктов обеспечивать организации, эксплуатирующей данные объекты.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Границу прилегающих территорий определять: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на улицах с двухсторонней застройкой по длине занимаемого участка, по ширине - до оси проезжей части улицы;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69298C">
          <w:rPr>
            <w:rFonts w:ascii="Times New Roman" w:eastAsia="Times New Roman" w:hAnsi="Times New Roman" w:cs="Times New Roman"/>
            <w:snapToGrid w:val="0"/>
            <w:sz w:val="28"/>
            <w:szCs w:val="28"/>
            <w:lang w:eastAsia="ru-RU"/>
          </w:rPr>
          <w:t>10 метров</w:t>
        </w:r>
      </w:smartTag>
      <w:r w:rsidRPr="0069298C">
        <w:rPr>
          <w:rFonts w:ascii="Times New Roman" w:eastAsia="Times New Roman" w:hAnsi="Times New Roman" w:cs="Times New Roman"/>
          <w:snapToGrid w:val="0"/>
          <w:sz w:val="28"/>
          <w:szCs w:val="28"/>
          <w:lang w:eastAsia="ru-RU"/>
        </w:rPr>
        <w:t xml:space="preserve"> за тротуаром;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 на строительных площадках - территория не менее </w:t>
      </w:r>
      <w:smartTag w:uri="urn:schemas-microsoft-com:office:smarttags" w:element="metricconverter">
        <w:smartTagPr>
          <w:attr w:name="ProductID" w:val="15 метров"/>
        </w:smartTagPr>
        <w:r w:rsidRPr="0069298C">
          <w:rPr>
            <w:rFonts w:ascii="Times New Roman" w:eastAsia="Times New Roman" w:hAnsi="Times New Roman" w:cs="Times New Roman"/>
            <w:snapToGrid w:val="0"/>
            <w:sz w:val="28"/>
            <w:szCs w:val="28"/>
            <w:lang w:eastAsia="ru-RU"/>
          </w:rPr>
          <w:t>15 метров</w:t>
        </w:r>
      </w:smartTag>
      <w:r w:rsidRPr="0069298C">
        <w:rPr>
          <w:rFonts w:ascii="Times New Roman" w:eastAsia="Times New Roman" w:hAnsi="Times New Roman" w:cs="Times New Roman"/>
          <w:snapToGrid w:val="0"/>
          <w:sz w:val="28"/>
          <w:szCs w:val="28"/>
          <w:lang w:eastAsia="ru-RU"/>
        </w:rPr>
        <w:t xml:space="preserve"> от ограждения стройки по всему периметру;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69298C">
          <w:rPr>
            <w:rFonts w:ascii="Times New Roman" w:eastAsia="Times New Roman" w:hAnsi="Times New Roman" w:cs="Times New Roman"/>
            <w:snapToGrid w:val="0"/>
            <w:sz w:val="28"/>
            <w:szCs w:val="28"/>
            <w:lang w:eastAsia="ru-RU"/>
          </w:rPr>
          <w:t>10 метров</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возложить на организации, в чьей собственности находятся колонки.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8.2.17. Организацию работы по очистке и уборке территории рынков, ярмарок и прилегающих к ним территорий возлагать на администрации рынков, организаторов ярмарок в соответствии с действующими санитарными нормами и правилами торговли на рынках и организации ярмарок.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8.2.18. Содержание и уборку скверов и прилегающих к ним тротуаров, проездов и газонов осуществлять специализированным организациям по озеленению населенного пункта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производить организациям, обслуживающим данные объекты.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8.2.21.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8.2.22. Жидкие нечистоты вывозить по договорам или разовым заявкам организациям, имеющим специальный транспорт.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8.2.23. Собственникам помещений обеспечивать подъезды непосредственно к мусоросборникам и выгребным ямам.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пункте 8.2.1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8.2.25.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8.2.26. Вывоз пищевых отходов осуществлять с территории ежедневно. Иной мусор (отходы) вывозить систематически, по мере накопления, но не реже одного раза в три дня, а в периоды года с температурой выше 14 градусов - ежедневно.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8.2.27.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8.2.29.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8.2.30.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на соответствующие полигоны утилизации.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Запрещается складирование нечистот на проезжей части улиц, тротуарах и газонах.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8.2.31. Сбор брошенных на улицах предметов, создающих помехи дорожному движению, возлагать на организации, обслуживающие данные объекты.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акта органа местного самоуправления сельского поселения, в соответствии с действующим законодательством.</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8.3. Особенности уборки территории в весенне-летний период</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8.3.1. Весенне-летнюю уборку территории производить с 15 апреля по 15 октября и предусматривающую мойку, полив и подметание проезжей части улиц, тротуаров, площадей.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зависимости от климатических условий актом органа местного самоуправления сельского поселения период весенне-летней уборки может быть изменен.</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8.3.2. Мойка осуществляется по всей ширине проезжей части улиц и площадей.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8.3.3. Уборку лотков и бордюр от песка, пыли, мусора после мойки заканчивать к 07:00 часам утра.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8.3.4. Мойку и поливку тротуаров и дворовых территорий, зеленых насаждений и газонов производить силами организаций и собственниками помещений, земельных участков.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8.3.5. Мойку дорожных покрытий и тротуаров, а также подметание тротуаров производить с 23:00 часов до 07:00 часов утра, а влажное подметание проезжей части улиц производить по мере необходимости с 09:00 часов утра до 21:00 часа.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 Особенности уборки территории в осенне-зимний период</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 и иных составов, в соответствии с действующими нормами.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зависимости от климатических условий период осенне-зимней уборки может быть изменен актом органа местного самоуправления сельского поселения.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8.4.2. Разрешается укладка свежевыпавшего снега в валы и кучи на всех улицах, площадях, набережных, бульварах и скверах с последующей вывозкой.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8.4.3. В зависимости от ширины улицы и характера движения на ней валы я укладывать либо по обеим сторонам проезжей части, либо с одной стороны проезжей части вдоль тротуара с оставлением необходимых проходов для пешеходов и проездов для транспортных средств(с удалением снежного вала).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8.4.4. Посыпку песком с примесью хлоридов и иных составов, начинать немедленно с начала снегопада или появления гололеда.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Тротуары посыпать сухим песком без хлоридов.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Снег, сброшенный с крыш, подлежит немедленному вывозу.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8.4.6. Все тротуары, дворы, лотки проезжей части улиц, площадей, набережных, рыночные, ярмарочные площади и другие участки с асфальтовым покрытием очищать от снега и обледенелого наката под скребок и посыпать песком до 08:00 часов утра.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8.4.7. Вывоз снега разрешается только на специально отведенные места отвала.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Места отвала снега должны быть обеспечены удобными подъездами, необходимыми механизмами для складирования снега.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8.4.8. 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(центральных) улиц, трасс, мостов, плотин и путепроводов для обеспечения бесперебойного движения транспорта во избежание наката.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8.4.9. При уборке улиц, проездов, площадей специализированными организациями лицам, указанным в пункте 8.2.1 настоящих Правил,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 Порядок содержания элементов благоустройства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8.5.1. Общие требования к содержанию элементов благоустройства.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Физическим и юридическим лицам осуществлять организацию содержания элементов благоустройства, расположенных на прилегающих территориях.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Организацию содержания иных элементов благоустройства следует рекомендовать осуществлять органу местного самоуправления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8.5.1.3. 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Проезды, должны выходить на второстепенные улицы и оборудоваться шлагбаумами или воротами.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Строительные площадки обеспечить благоустроенной проезжей частью не менее </w:t>
      </w:r>
      <w:smartTag w:uri="urn:schemas-microsoft-com:office:smarttags" w:element="metricconverter">
        <w:smartTagPr>
          <w:attr w:name="ProductID" w:val="20 метров"/>
        </w:smartTagPr>
        <w:r w:rsidRPr="0069298C">
          <w:rPr>
            <w:rFonts w:ascii="Times New Roman" w:eastAsia="Times New Roman" w:hAnsi="Times New Roman" w:cs="Times New Roman"/>
            <w:snapToGrid w:val="0"/>
            <w:sz w:val="28"/>
            <w:szCs w:val="28"/>
            <w:lang w:eastAsia="ru-RU"/>
          </w:rPr>
          <w:t>20 метров</w:t>
        </w:r>
      </w:smartTag>
      <w:r w:rsidRPr="0069298C">
        <w:rPr>
          <w:rFonts w:ascii="Times New Roman" w:eastAsia="Times New Roman" w:hAnsi="Times New Roman" w:cs="Times New Roman"/>
          <w:snapToGrid w:val="0"/>
          <w:sz w:val="28"/>
          <w:szCs w:val="28"/>
          <w:lang w:eastAsia="ru-RU"/>
        </w:rPr>
        <w:t xml:space="preserve"> у каждого выезда с оборудованием для очистки колес.</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8.5.2. Световые вывески, реклама и витрины.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8.5.2.1. Установку всякого рода вывесок разрешается только после согласования эскизов с органом местного самоуправления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8.5.2.2.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случае неисправности отдельных знаков рекламы или вывески выключать полностью.</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8.5.2.3. Витрины оборудовать специальными осветительными приборами.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8.5.2.4. Расклейку газет, афиш, плакатов, различного рода объявлений и реклам осуществляется только на специально установленных стендах.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8.5.2.5.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8.5.2.6. Размещение и эксплуатацию средств наружной рекламы осуществлять в порядке, определяемом решением Совета Тюлячинского муниципального района.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8.5.3. Строительство, установка и содержание малых архитектурных форм.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8.5.3.1. Физическим или юридическим лицам при содержании малых архитектурных форм производить их ремонт и окраску, согласовывая кодеры с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8.5.4. Ремонт и содержание зданий и сооружений.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8.5.4.1. Эксплуатацию зданий и сооружений, их ремонт производить в соответствии с установленными правилами и нормами технической эксплуатации.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8.5.4.4.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органов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8.5.4.5.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8.5.4.6.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8.5.4.7.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 Работы по озеленению территорий и содержанию</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зеленых насаждений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8.6.1. Озеленение территории, работы по содержанию и восстановлению парков, скверов, зеленых зон, содержание и охрана городских лесов осуществлять специализированным организациям по договорам с органами местного самоуправления в пределах средств, предусмотренных в бюджете муниципального образования на эти цели.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8.6.4. Лицам, указанным в пунктах 8.6.1 и 8.6.2 настоящих Правил, необходимо: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проводить своевременный ремонт ограждений зеленых насаждений.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8.6.5. На площадях зеленых насаждений установить запрет на следующее: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ходить и лежать на газонах и в молодых лесных посадках;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ломать деревья, кустарники, сучья и ветви, срывать листья и цветы, сбивать и собирать плоды;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разбивать палатки и разводить костры;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засорять газоны, цветники, дорожки и водоемы;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портить скульптуры, скамейки, ограды;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ездить на велосипедах, мотоциклах, лошадях, тракторах и автомашинах;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парковать автотранспортные средства на газонах;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пасти скот;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 обнажать корни деревьев на расстоянии ближе </w:t>
      </w:r>
      <w:smartTag w:uri="urn:schemas-microsoft-com:office:smarttags" w:element="metricconverter">
        <w:smartTagPr>
          <w:attr w:name="ProductID" w:val="1,5 м"/>
        </w:smartTagPr>
        <w:r w:rsidRPr="0069298C">
          <w:rPr>
            <w:rFonts w:ascii="Times New Roman" w:eastAsia="Times New Roman" w:hAnsi="Times New Roman" w:cs="Times New Roman"/>
            <w:snapToGrid w:val="0"/>
            <w:sz w:val="28"/>
            <w:szCs w:val="28"/>
            <w:lang w:eastAsia="ru-RU"/>
          </w:rPr>
          <w:t>1,5 м</w:t>
        </w:r>
      </w:smartTag>
      <w:r w:rsidRPr="0069298C">
        <w:rPr>
          <w:rFonts w:ascii="Times New Roman" w:eastAsia="Times New Roman" w:hAnsi="Times New Roman" w:cs="Times New Roman"/>
          <w:snapToGrid w:val="0"/>
          <w:sz w:val="28"/>
          <w:szCs w:val="28"/>
          <w:lang w:eastAsia="ru-RU"/>
        </w:rPr>
        <w:t xml:space="preserve"> от ствола и засыпать шейки деревьев землей или строительным мусором;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добывать растительную землю, песок и производить другие раскопки;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выгуливать и отпускать с поводка собак в парках, лесопарках, скверах и иных территориях зеленых насаждений;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сжигать листву и мусор на территории общего пользования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8.6.6. Запрещается самовольная вырубка деревьев и кустарников.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органов местного самоуправления сельского поселения.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8.6.9. Выдачу разрешения на снос деревьев и кустарников производить после оплаты восстановительной стоимости.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Если указанные насаждения подлежат пересадке, выдачу разрешения производить без уплаты восстановительной стоимости.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Размер восстановительной стоимости зеленых насаждений и место посадок определяются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Восстановительную стоимость зеленых насаждений зачислять в бюджет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взимать восстановительную стоимость поврежденных или уничтоженных насаждений.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8.6.11. Оценку стоимости плодово-ягодных насаждений и садов, принадлежащих гражданам и попадающих в зону строительства жилых и промышленных зданий, производить органам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8.6.12. За незаконную вырубку или повреждение деревьев на территории лесов в населенных пунктах виновным лицам возмещать убытки.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8.6.13. 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на территории лесов в населенных пунктах.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8.6.14. При обнаружении признаков повреждения деревьев лицам, ответственным за сохранность зеленых насаждений, немедленно поставить в известность органы местного самоуправления сельского поселения, для принятия необходимых мер.</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8.6.15. Разрешение на вырубку сухостоя выдавать органам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8.6.16.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 за счет собственных средств.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8.7. Содержание и эксплуатация дорог</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8.7.1. С целью сохранения дорожных покрытий на территории муниципального образования запрещается: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подвоз груза волоком;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перегон по улицам населенных пунктов, имеющим твердое покрытие, машин на гусеничном ходу;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движение и стоянка большегрузного транспорта на внутриквартальных пешеходных дорожках, тротуарах.</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8.7.2. Специализированным организациям производить уборку территорий муниципального образования на основании соглашений с лицами, указанными в пункте 8.2.1 настоящих Правил.</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органами местного самоуправления в соответствии с планом капитальных вложений.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8.7.5.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Крышки люков, колодцев, расположенных на проезжей части улиц и тротуаров, в случае их повреждения или разрушения немедленно огородить и в течение 6 часов восстановить организациям, в ведении которых находятся коммуникации.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8.8. Освещение территории населенного пункта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Обязанность по освещению данных объектов возложить на их собственников или уполномоченных собственником лиц.</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8.8.2. Освещение территории населенного пункта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8.8.3. Строительство, эксплуатацию, текущий и капитальный ремонт сетей наружного освещения улиц осуществлять специализированным организациям по договорам с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 Проведение работ при строительстве, ремонте,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реконструкции коммуникаций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Аварийные работы начинать владельцам сетей по телефонограмме или по уведомлению органов местного самоуправления с последующим оформлением разрешения в 3-дневный срок.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8.9.2. Разрешение на производство работ по строительству, реконструкции, ремонту коммуникаций выдавать органам местного самоуправления при предъявлении: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проекта проведения работ, согласованного с заинтересованными службами, отвечающими за сохранность инженерных коммуникаций;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условий производства работ, согласованных с органами местного самоуправления сельского поселения;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8.9.3. Не допускается прокладка напорных коммуникаций под проезжей частью магистральных улиц.</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8.9.4. При реконструкции действующих подземных коммуникаций предусматривать их вынос из-под проезжей части магистральных улиц.</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8.9.5. 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8.9.6. 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Не допускается применение кирпича в конструкциях, подземных коммуникациях, расположенных под проезжей частью.</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уполномоченные органы местного самоуправления о намеченных работах по прокладке коммуникаций с указанием предполагаемых сроков производства работ.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органами местного самоуправления.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8.9.9. До начала производства работ по разрытию необходимо: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8.9.9.1. Установить дорожные знаки в соответствии с согласованной схемой;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Ограждение выполнять сплошным и надежным, предотвращающим попадание посторонних на стройплощадку.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На направлениях массовых пешеходных потоков через траншеи устраивать мостки на расстоянии не менее чем </w:t>
      </w:r>
      <w:smartTag w:uri="urn:schemas-microsoft-com:office:smarttags" w:element="metricconverter">
        <w:smartTagPr>
          <w:attr w:name="ProductID" w:val="200 метров"/>
        </w:smartTagPr>
        <w:r w:rsidRPr="0069298C">
          <w:rPr>
            <w:rFonts w:ascii="Times New Roman" w:eastAsia="Times New Roman" w:hAnsi="Times New Roman" w:cs="Times New Roman"/>
            <w:snapToGrid w:val="0"/>
            <w:sz w:val="28"/>
            <w:szCs w:val="28"/>
            <w:lang w:eastAsia="ru-RU"/>
          </w:rPr>
          <w:t>200 метров</w:t>
        </w:r>
      </w:smartTag>
      <w:r w:rsidRPr="0069298C">
        <w:rPr>
          <w:rFonts w:ascii="Times New Roman" w:eastAsia="Times New Roman" w:hAnsi="Times New Roman" w:cs="Times New Roman"/>
          <w:snapToGrid w:val="0"/>
          <w:sz w:val="28"/>
          <w:szCs w:val="28"/>
          <w:lang w:eastAsia="ru-RU"/>
        </w:rPr>
        <w:t xml:space="preserve"> друг от друга.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8.9.10. Разрешение на производство работ хранить на месте работ и предъявлять по первому требованию лиц, осуществляющих контроль за выполнением Правил эксплуатации.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8.9.11. В разрешении устанавливать сроки и условия производства работ.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8.9.12.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Особые условия подлежат неукоснительному соблюдению строительной организацией, производящей земляные работы.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8.9.13.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топооснове.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8.9.14.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Бордюр разбирается, складируется на месте производства работ для дальнейшей установки.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 производстве работ на улицах, застроенных территориях грунт немедленно вывозить.</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 необходимости строительной организации обеспечивать планировку грунта на отвале.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8.9.15. Траншеи под проезжей частью и тротуарами засыпать песком и песчаным фунтом с послойным уплотнением и поливкой водой.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Траншеи на газонах засыпать местным грунтом с уплотнением, восстановлением плодородного слоя и посевом травы.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произвести геодезическую съемку.</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8.9.20.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8.10. Содержание животных в муниципальном образовании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8.10.1.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8.10.2. Не допускается содержание домашних животных на балконах, лоджиях, в местах общего пользования многоквартирных жилых домов.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8.10.3. Запрещается передвижение сельскохозяйственных животных на территории муниципального образования без сопровождающих лиц.</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8.10.4. Выпас сельскохозяйственных животных осуществлять на специально отведенных органами местного самоуправления сельского поселения местах выпаса под наблюдением владельца или уполномоченного им лица.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8.10.5.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8.10.6. Отлов бродячих животных осуществлять специализированным организациям по договорам с органами местного самоуправления сельского поселения в пределах средств, предусмотренных в бюджете муниципального образования на эти цели.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8.10.7. Порядок содержания домашних животных на территории муниципального образования устанавливается решением Совета сельского поселения.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8.11. Праздничное оформление территории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8.11.1. Праздничное оформление территории муниципального образования выполнять по решению органа местного самоуправления сельского поселения на период проведения государственных и сельских праздников, мероприятий, связанных со знаменательными событиями.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8.11.2. Работы, связанные с проведением общесельских торжественных и праздничных мероприятий, осуществлять организациям самостоятельно за счет собственных средств, а также по договорам с органами местного самоуправления в пределах средств, предусмотренных на эти цели в бюджете муниципального образования.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8.11.3. 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8.11.4. Концепцию праздничного оформления определять программой мероприятий и схемой размещения объектов и элементов праздничного оформления, утверждаемыми органами местного самоуправления сельского поселения.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8.11.5. При изготовлении и установке элементов праздничного оформления не снимать, не повреждать и не ухудшать видимость технических средств регулирования дорожного движения.</w:t>
      </w: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Приложение № 1</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к Правилам по благоустройству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территории Старозюринского  сельского поселения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Тюлячинского муниципального района </w:t>
      </w: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 </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РЕКОМЕНДУЕМЫЕ ПАРАМЕТРЫ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 Рекомендуемое размещение дождеприемных колодцев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лотках проезжих частей улиц и проездов</w:t>
      </w:r>
    </w:p>
    <w:p w:rsidR="0069298C" w:rsidRPr="0069298C" w:rsidRDefault="0069298C" w:rsidP="0069298C">
      <w:pPr>
        <w:spacing w:after="0" w:line="240" w:lineRule="auto"/>
        <w:jc w:val="center"/>
        <w:rPr>
          <w:rFonts w:ascii="Arial" w:eastAsia="Times New Roman" w:hAnsi="Arial" w:cs="Times New Roman"/>
          <w:snapToGrid w:val="0"/>
          <w:sz w:val="28"/>
          <w:szCs w:val="28"/>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│Уклон проезжей части улицы, │Расстояние между дождеприемными колодцами, м│</w:t>
      </w:r>
    </w:p>
    <w:p w:rsidR="0069298C" w:rsidRPr="0069298C" w:rsidRDefault="0069298C" w:rsidP="0069298C">
      <w:pPr>
        <w:tabs>
          <w:tab w:val="left" w:pos="10488"/>
        </w:tabs>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промилле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До 4            │                     50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5 - 10           │                  60 - 70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tabs>
          <w:tab w:val="left" w:pos="10348"/>
        </w:tabs>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10 - 30           │                  70 - 80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Свыше 30          │                Не более 60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│Примечание 1 - Пропускная способность одной  горизонтальной  водоприемной│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│решетки определяется по формуле: при Н &lt;= 1,33 W/I Q = 1/5  IH  куб. м/с,│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│при  Н &gt;= 1,33  W/I Q = 2W H  куб. м/с,  где:  H - полный  напор,  равный│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 + V/2; H  - глубина потока  воды  на подходе к решетке, м; V - скорость│</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1        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│подхода воды, м/с; W - площадь всех отверстий решетки, кв. м;  I -  длина│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│водосливного фронта,  м,  равная  периметру  решетки,  а  при  примыкании│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│решетки одной стороной к бортику лотка - сумма длин трех ее сторон.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│Примечание 2 - в  населенных  пунктах  с  дождливым  климатом  расстояния│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│могут уточняться на основании местных данных метеонаблюдений.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2. Размеры комов, ям, траншей для посадки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деревьев и кустарников</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Наименование  │Объем│ Ед. │     Размер      │Объем│Площ. │   Расход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посадок     │кома,│изм. │ посадочных ям,  │ямы, │ ямы, │растительной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│куб. │     │        м        │куб. │кв. м │  земли при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м  │     │                 │  м  │      │   замене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     │      │ 50%  │ 100%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│Саженцы без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│кома: хвойные   │  -  │ шт. │ 1,0 x 1,0 x 0,8 │0,63 │ 0,79 │ 0,25 │0,565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│лиственные      │  -  │ шт. │ 0,7 x 0,7 x 0,6 │0,27 │ 0,38 │ 0,11 │0,241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│Для деревьев с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│комом: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│0,8 x 0,8 x 0,5 │0,25 │ шт. │1,5 x 1,5 x 0,85 │1,50 │ 1,76 │ 0,48 │ 1,08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│1,0 x 1,0 x 0,6 │ 0,6 │ шт. │1,9 x 1,9 x 0,85 │3,07 │ 3,61 │ 0,99 │ 2,23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│1,3 x 1,3 x 0,6 │1,01 │ шт. │2,2 x 2,2 x 0,85 │4,11 │ 4,84 │ 1,24 │ 2,97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│1,5 x 1,5 x 0,6 │1,46 │ шт. │2,4 x 2,4 x 0,85 │5,18 │ 5,76 │ 1,49 │ 3,35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│1,7 x 1,7 x 0,6 │1,88 │ шт. │2,6 x 2,6 x 0,85 │6,08 │ 6,76 │ 1,68 │ 3,79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│2,0 x 2,0 x 0,6 │3,20 │ шт. │2,9 x 2,9 x 1,05 │8,83 │ 8,41 │ 2,25 │ 5,06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│Кустарники: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│Однорядн. живая │  -  │п. м.│    0,5 x 0,5    │0,25 │ 0,5  │ 0,1  │0,225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│изгородь б/кома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│Двухрядн. живая │     │п. м.│    0,7 x 0,7    │0,35 │ 0,7  │ 0,14 │0,315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│изгородь б/кома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│Кустарники в    │  -  │ шт. │    0,5 x 0,5    │0,14 │ 0,29 │0,057 │0,127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│группах б/кома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│Для кустарников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 комом:        │     │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 - 0,5 Н - 0,4 │0,08 │ шт. │   1,0 x 0,65    │0,51 │ 0,79 │ 0,17 │ 0,39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 - 0,8 Н - 0,5 │0,25 │ шт. │   1,5 x 0,85    │1,50 │ 1,76 │ 0,48 │ 1,08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 - 1,0 Н - 0,6 │ 0,6 │ шт. │1,9 x 1,9 x 0,85 │3,07 │ 3,61 │ 0,99 │ 2,23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3. Максимальное количество деревьев и кустарников</w:t>
      </w:r>
    </w:p>
    <w:p w:rsidR="0069298C" w:rsidRPr="0069298C" w:rsidRDefault="0069298C" w:rsidP="0069298C">
      <w:pPr>
        <w:spacing w:after="0" w:line="240" w:lineRule="auto"/>
        <w:jc w:val="center"/>
        <w:rPr>
          <w:rFonts w:ascii="Arial" w:eastAsia="Times New Roman" w:hAnsi="Arial"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на </w:t>
      </w:r>
      <w:smartTag w:uri="urn:schemas-microsoft-com:office:smarttags" w:element="metricconverter">
        <w:smartTagPr>
          <w:attr w:name="ProductID" w:val="1 гектар"/>
        </w:smartTagPr>
        <w:r w:rsidRPr="0069298C">
          <w:rPr>
            <w:rFonts w:ascii="Times New Roman" w:eastAsia="Times New Roman" w:hAnsi="Times New Roman" w:cs="Times New Roman"/>
            <w:snapToGrid w:val="0"/>
            <w:sz w:val="28"/>
            <w:szCs w:val="28"/>
            <w:lang w:eastAsia="ru-RU"/>
          </w:rPr>
          <w:t>1 гектар</w:t>
        </w:r>
      </w:smartTag>
      <w:r w:rsidRPr="0069298C">
        <w:rPr>
          <w:rFonts w:ascii="Times New Roman" w:eastAsia="Times New Roman" w:hAnsi="Times New Roman" w:cs="Times New Roman"/>
          <w:snapToGrid w:val="0"/>
          <w:sz w:val="28"/>
          <w:szCs w:val="28"/>
          <w:lang w:eastAsia="ru-RU"/>
        </w:rPr>
        <w:t xml:space="preserve"> озелененной территории</w:t>
      </w:r>
    </w:p>
    <w:p w:rsidR="0069298C" w:rsidRPr="0069298C" w:rsidRDefault="0069298C" w:rsidP="0069298C">
      <w:pPr>
        <w:spacing w:after="0" w:line="240" w:lineRule="auto"/>
        <w:jc w:val="center"/>
        <w:rPr>
          <w:rFonts w:ascii="Arial" w:eastAsia="Times New Roman" w:hAnsi="Arial"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Количество штук</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Типы объектов         │        Деревья         │   Кустарники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Озелененные территории общего пользования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│Парки общегородские и районные│       120 - 170        │   800 - 1000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│Скверы                        │       100 - 130        │   1000 - 1300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│Бульвары                      │       200 - 300        │   1200 - 1300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Озелененные территории на участках застройки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Типы объектов         │        Деревья         │   Кустарники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│Участки жилой застройки       │       100 - 120        │    400 - 480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│Участки детских садов и яслей │       160 - 200        │    640 - 800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│Участки школ                  │       140 - 180        │    560 - 720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│Спортивные комплексы          │       100 - 130        │    400 - 520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│Больницы и лечебные учреждения│       180 - 250        │   720 - 1000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│Участки промышленных          │     150 - 180 &lt;*&gt;      │    600 - 720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│предприятий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Озелененные территории специального назначения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│Улицы, набережные &lt;**&gt;        │       150 - 180        │    600 - 720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│Санитарно-защитные зоны       │В зависимости от процента озеленения зоны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&lt;***&gt;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│&lt;*&gt; В зависимости от профиля предприятия.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│&lt;**&gt; На </w:t>
      </w:r>
      <w:smartTag w:uri="urn:schemas-microsoft-com:office:smarttags" w:element="metricconverter">
        <w:smartTagPr>
          <w:attr w:name="ProductID" w:val="1 км"/>
        </w:smartTagPr>
        <w:r w:rsidRPr="0069298C">
          <w:rPr>
            <w:rFonts w:ascii="Courier New" w:eastAsia="Times New Roman" w:hAnsi="Courier New" w:cs="Times New Roman"/>
            <w:snapToGrid w:val="0"/>
            <w:sz w:val="20"/>
            <w:szCs w:val="20"/>
            <w:lang w:eastAsia="ru-RU"/>
          </w:rPr>
          <w:t>1 км</w:t>
        </w:r>
      </w:smartTag>
      <w:r w:rsidRPr="0069298C">
        <w:rPr>
          <w:rFonts w:ascii="Courier New" w:eastAsia="Times New Roman" w:hAnsi="Courier New" w:cs="Times New Roman"/>
          <w:snapToGrid w:val="0"/>
          <w:sz w:val="20"/>
          <w:szCs w:val="20"/>
          <w:lang w:eastAsia="ru-RU"/>
        </w:rPr>
        <w:t xml:space="preserve"> при условии допустимости насаждений.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│&lt;***&gt; В соответствии с п. 2.28 СанПиН 2.2.1/2.1.1.1031.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4. Доля цветников на озелененных территориях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объектов рекреации</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В процентах</w:t>
      </w:r>
    </w:p>
    <w:tbl>
      <w:tblPr>
        <w:tblW w:w="0" w:type="auto"/>
        <w:tblInd w:w="70" w:type="dxa"/>
        <w:tblLayout w:type="fixed"/>
        <w:tblCellMar>
          <w:left w:w="70" w:type="dxa"/>
          <w:right w:w="70" w:type="dxa"/>
        </w:tblCellMar>
        <w:tblLook w:val="0000" w:firstRow="0" w:lastRow="0" w:firstColumn="0" w:lastColumn="0" w:noHBand="0" w:noVBand="0"/>
      </w:tblPr>
      <w:tblGrid>
        <w:gridCol w:w="4050"/>
        <w:gridCol w:w="5940"/>
      </w:tblGrid>
      <w:tr w:rsidR="0069298C" w:rsidRPr="0069298C" w:rsidTr="000F397C">
        <w:trPr>
          <w:cantSplit/>
          <w:trHeight w:val="360"/>
        </w:trPr>
        <w:tc>
          <w:tcPr>
            <w:tcW w:w="40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Виды объектов рекреации   </w:t>
            </w:r>
          </w:p>
        </w:tc>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Удельный вес цветников &lt;*&gt; от площади   </w:t>
            </w:r>
            <w:r w:rsidRPr="0069298C">
              <w:rPr>
                <w:rFonts w:ascii="Arial" w:eastAsia="Times New Roman" w:hAnsi="Arial" w:cs="Times New Roman"/>
                <w:snapToGrid w:val="0"/>
                <w:sz w:val="20"/>
                <w:szCs w:val="20"/>
                <w:lang w:eastAsia="ru-RU"/>
              </w:rPr>
              <w:br/>
              <w:t xml:space="preserve">озеленения объектов            </w:t>
            </w:r>
          </w:p>
        </w:tc>
      </w:tr>
      <w:tr w:rsidR="0069298C" w:rsidRPr="0069298C" w:rsidTr="000F397C">
        <w:trPr>
          <w:cantSplit/>
          <w:trHeight w:val="240"/>
        </w:trPr>
        <w:tc>
          <w:tcPr>
            <w:tcW w:w="40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Парки                        </w:t>
            </w:r>
          </w:p>
        </w:tc>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2,0 - 2,5                 </w:t>
            </w:r>
          </w:p>
        </w:tc>
      </w:tr>
      <w:tr w:rsidR="0069298C" w:rsidRPr="0069298C" w:rsidTr="000F397C">
        <w:trPr>
          <w:cantSplit/>
          <w:trHeight w:val="240"/>
        </w:trPr>
        <w:tc>
          <w:tcPr>
            <w:tcW w:w="40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Сады                         </w:t>
            </w:r>
          </w:p>
        </w:tc>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2,5 - 3,0                 </w:t>
            </w:r>
          </w:p>
        </w:tc>
      </w:tr>
      <w:tr w:rsidR="0069298C" w:rsidRPr="0069298C" w:rsidTr="000F397C">
        <w:trPr>
          <w:cantSplit/>
          <w:trHeight w:val="240"/>
        </w:trPr>
        <w:tc>
          <w:tcPr>
            <w:tcW w:w="40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Скверы                       </w:t>
            </w:r>
          </w:p>
        </w:tc>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4,0 - 5,0                 </w:t>
            </w:r>
          </w:p>
        </w:tc>
      </w:tr>
      <w:tr w:rsidR="0069298C" w:rsidRPr="0069298C" w:rsidTr="000F397C">
        <w:trPr>
          <w:cantSplit/>
          <w:trHeight w:val="240"/>
        </w:trPr>
        <w:tc>
          <w:tcPr>
            <w:tcW w:w="40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Бульвары                     </w:t>
            </w:r>
          </w:p>
        </w:tc>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3,0 - 4,0                 </w:t>
            </w:r>
          </w:p>
        </w:tc>
      </w:tr>
      <w:tr w:rsidR="0069298C" w:rsidRPr="0069298C" w:rsidTr="000F397C">
        <w:trPr>
          <w:cantSplit/>
          <w:trHeight w:val="360"/>
        </w:trPr>
        <w:tc>
          <w:tcPr>
            <w:tcW w:w="9990" w:type="dxa"/>
            <w:gridSpan w:val="2"/>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&lt;*&gt; В том числе не менее половины от площади цветника следует            </w:t>
            </w:r>
            <w:r w:rsidRPr="0069298C">
              <w:rPr>
                <w:rFonts w:ascii="Arial" w:eastAsia="Times New Roman" w:hAnsi="Arial" w:cs="Times New Roman"/>
                <w:snapToGrid w:val="0"/>
                <w:sz w:val="20"/>
                <w:szCs w:val="20"/>
                <w:lang w:eastAsia="ru-RU"/>
              </w:rPr>
              <w:br/>
              <w:t xml:space="preserve">формировать из многолетников.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5. Обеспеченность озелененными территориями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участков общественной, жилой, производственной застройки</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В процентах</w:t>
      </w:r>
    </w:p>
    <w:tbl>
      <w:tblPr>
        <w:tblW w:w="0" w:type="auto"/>
        <w:tblInd w:w="70" w:type="dxa"/>
        <w:tblLayout w:type="fixed"/>
        <w:tblCellMar>
          <w:left w:w="70" w:type="dxa"/>
          <w:right w:w="70" w:type="dxa"/>
        </w:tblCellMar>
        <w:tblLook w:val="0000" w:firstRow="0" w:lastRow="0" w:firstColumn="0" w:lastColumn="0" w:noHBand="0" w:noVBand="0"/>
      </w:tblPr>
      <w:tblGrid>
        <w:gridCol w:w="5130"/>
        <w:gridCol w:w="4860"/>
      </w:tblGrid>
      <w:tr w:rsidR="0069298C" w:rsidRPr="0069298C" w:rsidTr="000F397C">
        <w:trPr>
          <w:cantSplit/>
          <w:trHeight w:val="48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Территории участков         </w:t>
            </w:r>
            <w:r w:rsidRPr="0069298C">
              <w:rPr>
                <w:rFonts w:ascii="Arial" w:eastAsia="Times New Roman" w:hAnsi="Arial" w:cs="Times New Roman"/>
                <w:snapToGrid w:val="0"/>
                <w:sz w:val="20"/>
                <w:szCs w:val="20"/>
                <w:lang w:eastAsia="ru-RU"/>
              </w:rPr>
              <w:br/>
              <w:t xml:space="preserve">общественной, жилой,         </w:t>
            </w:r>
            <w:r w:rsidRPr="0069298C">
              <w:rPr>
                <w:rFonts w:ascii="Arial" w:eastAsia="Times New Roman" w:hAnsi="Arial" w:cs="Times New Roman"/>
                <w:snapToGrid w:val="0"/>
                <w:sz w:val="20"/>
                <w:szCs w:val="20"/>
                <w:lang w:eastAsia="ru-RU"/>
              </w:rPr>
              <w:br/>
              <w:t xml:space="preserve">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Территории озеленения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детских садов-яслей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Не менее 50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школ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Не менее 40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больниц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50 - 65              </w:t>
            </w:r>
          </w:p>
        </w:tc>
      </w:tr>
      <w:tr w:rsidR="0069298C" w:rsidRPr="0069298C" w:rsidTr="000F397C">
        <w:trPr>
          <w:cantSplit/>
          <w:trHeight w:val="36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культурно-просветительных    </w:t>
            </w:r>
            <w:r w:rsidRPr="0069298C">
              <w:rPr>
                <w:rFonts w:ascii="Arial" w:eastAsia="Times New Roman" w:hAnsi="Arial" w:cs="Times New Roman"/>
                <w:snapToGrid w:val="0"/>
                <w:sz w:val="20"/>
                <w:szCs w:val="20"/>
                <w:lang w:eastAsia="ru-RU"/>
              </w:rPr>
              <w:br/>
              <w:t xml:space="preserve">учреждений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20 - 30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территории ВУЗов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30 - 40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техникумов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Не менее 40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профтехучилищ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Не менее 40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жилой застройки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40 - 60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Участки 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10 - 15 &lt;*&gt;            </w:t>
            </w:r>
          </w:p>
        </w:tc>
      </w:tr>
      <w:tr w:rsidR="0069298C" w:rsidRPr="0069298C" w:rsidTr="000F397C">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&lt;*&gt; В зависимости от отраслевой направленности производства.             </w:t>
            </w:r>
          </w:p>
        </w:tc>
      </w:tr>
    </w:tbl>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6. Предельно допустимое загрязнение воздуха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для зеленых насаждений на территории населенного пункта</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Миллиграммы на куб. метр</w:t>
      </w:r>
    </w:p>
    <w:tbl>
      <w:tblPr>
        <w:tblW w:w="0" w:type="auto"/>
        <w:tblInd w:w="70" w:type="dxa"/>
        <w:tblLayout w:type="fixed"/>
        <w:tblCellMar>
          <w:left w:w="70" w:type="dxa"/>
          <w:right w:w="70" w:type="dxa"/>
        </w:tblCellMar>
        <w:tblLook w:val="0000" w:firstRow="0" w:lastRow="0" w:firstColumn="0" w:lastColumn="0" w:noHBand="0" w:noVBand="0"/>
      </w:tblPr>
      <w:tblGrid>
        <w:gridCol w:w="5130"/>
        <w:gridCol w:w="2565"/>
        <w:gridCol w:w="2295"/>
      </w:tblGrid>
      <w:tr w:rsidR="0069298C" w:rsidRPr="0069298C" w:rsidTr="000F397C">
        <w:trPr>
          <w:cantSplit/>
          <w:trHeight w:val="240"/>
        </w:trPr>
        <w:tc>
          <w:tcPr>
            <w:tcW w:w="5130"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Ингредиент              </w:t>
            </w:r>
          </w:p>
        </w:tc>
        <w:tc>
          <w:tcPr>
            <w:tcW w:w="4860" w:type="dxa"/>
            <w:gridSpan w:val="2"/>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Фитотоксичные ПДК         </w:t>
            </w:r>
          </w:p>
        </w:tc>
      </w:tr>
      <w:tr w:rsidR="0069298C" w:rsidRPr="0069298C" w:rsidTr="000F397C">
        <w:trPr>
          <w:cantSplit/>
          <w:trHeight w:val="360"/>
        </w:trPr>
        <w:tc>
          <w:tcPr>
            <w:tcW w:w="5130"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Максимальные   </w:t>
            </w:r>
            <w:r w:rsidRPr="0069298C">
              <w:rPr>
                <w:rFonts w:ascii="Arial" w:eastAsia="Times New Roman" w:hAnsi="Arial" w:cs="Times New Roman"/>
                <w:snapToGrid w:val="0"/>
                <w:sz w:val="20"/>
                <w:szCs w:val="20"/>
                <w:lang w:eastAsia="ru-RU"/>
              </w:rPr>
              <w:br/>
              <w:t xml:space="preserve">разовые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Среднесуточные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Диоксид серы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0,100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0,05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Диоксид азота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0,09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0,05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Аммиак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0,35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Times New Roman" w:eastAsia="Times New Roman" w:hAnsi="Times New Roman" w:cs="Times New Roman"/>
                <w:snapToGrid w:val="0"/>
                <w:sz w:val="20"/>
                <w:szCs w:val="20"/>
                <w:lang w:eastAsia="ru-RU"/>
              </w:rPr>
            </w:pPr>
            <w:r w:rsidRPr="0069298C">
              <w:rPr>
                <w:rFonts w:ascii="Times New Roman" w:eastAsia="Times New Roman" w:hAnsi="Times New Roman" w:cs="Times New Roman"/>
                <w:snapToGrid w:val="0"/>
                <w:sz w:val="20"/>
                <w:szCs w:val="20"/>
                <w:lang w:eastAsia="ru-RU"/>
              </w:rPr>
              <w:t xml:space="preserve">0,17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Озон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0,47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0,24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Углеводороды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0,65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0,14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Угарный газ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6,7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3,3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Бенз(а)пирен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0,0002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0,0001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Бензол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0,1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0,05      </w:t>
            </w:r>
          </w:p>
        </w:tc>
      </w:tr>
      <w:tr w:rsidR="0069298C" w:rsidRPr="0069298C" w:rsidTr="000F397C">
        <w:trPr>
          <w:cantSplit/>
          <w:trHeight w:val="36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Взвешенные вещества (пром. пыль,     </w:t>
            </w:r>
            <w:r w:rsidRPr="0069298C">
              <w:rPr>
                <w:rFonts w:ascii="Arial" w:eastAsia="Times New Roman" w:hAnsi="Arial" w:cs="Times New Roman"/>
                <w:snapToGrid w:val="0"/>
                <w:sz w:val="20"/>
                <w:szCs w:val="20"/>
                <w:lang w:eastAsia="ru-RU"/>
              </w:rPr>
              <w:br/>
              <w:t xml:space="preserve">цемент)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0,2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0,05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Сероводород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0,008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0,008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Формальдегид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0,02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0,003      </w:t>
            </w:r>
          </w:p>
        </w:tc>
      </w:tr>
      <w:tr w:rsidR="0069298C" w:rsidRPr="0069298C" w:rsidTr="000F397C">
        <w:trPr>
          <w:cantSplit/>
          <w:trHeight w:val="240"/>
        </w:trPr>
        <w:tc>
          <w:tcPr>
            <w:tcW w:w="51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Хлор                                 </w:t>
            </w:r>
          </w:p>
        </w:tc>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0,025       </w:t>
            </w:r>
          </w:p>
        </w:tc>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0,015      </w:t>
            </w:r>
          </w:p>
        </w:tc>
      </w:tr>
    </w:tbl>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7. Ожидаемый уровень снижения шума</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940"/>
        <w:gridCol w:w="2025"/>
        <w:gridCol w:w="2025"/>
      </w:tblGrid>
      <w:tr w:rsidR="0069298C" w:rsidRPr="0069298C" w:rsidTr="000F397C">
        <w:trPr>
          <w:cantSplit/>
          <w:trHeight w:val="480"/>
        </w:trPr>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Полоса зеленых насаждений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Ширина    </w:t>
            </w:r>
            <w:r w:rsidRPr="0069298C">
              <w:rPr>
                <w:rFonts w:ascii="Arial" w:eastAsia="Times New Roman" w:hAnsi="Arial" w:cs="Times New Roman"/>
                <w:snapToGrid w:val="0"/>
                <w:sz w:val="20"/>
                <w:szCs w:val="20"/>
                <w:lang w:eastAsia="ru-RU"/>
              </w:rPr>
              <w:br/>
              <w:t xml:space="preserve">полосы, м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Снижение   </w:t>
            </w:r>
            <w:r w:rsidRPr="0069298C">
              <w:rPr>
                <w:rFonts w:ascii="Arial" w:eastAsia="Times New Roman" w:hAnsi="Arial" w:cs="Times New Roman"/>
                <w:snapToGrid w:val="0"/>
                <w:sz w:val="20"/>
                <w:szCs w:val="20"/>
                <w:lang w:eastAsia="ru-RU"/>
              </w:rPr>
              <w:br/>
              <w:t xml:space="preserve">уровня звука </w:t>
            </w:r>
            <w:r w:rsidRPr="0069298C">
              <w:rPr>
                <w:rFonts w:ascii="Arial" w:eastAsia="Times New Roman" w:hAnsi="Arial" w:cs="Times New Roman"/>
                <w:snapToGrid w:val="0"/>
                <w:sz w:val="20"/>
                <w:szCs w:val="20"/>
                <w:lang w:eastAsia="ru-RU"/>
              </w:rPr>
              <w:br/>
              <w:t xml:space="preserve">L Азел в дБА </w:t>
            </w:r>
          </w:p>
        </w:tc>
      </w:tr>
      <w:tr w:rsidR="0069298C" w:rsidRPr="0069298C" w:rsidTr="000F397C">
        <w:trPr>
          <w:cantSplit/>
          <w:trHeight w:val="240"/>
        </w:trPr>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Однорядная или шахматная посадка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10 - 15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4 - 5     </w:t>
            </w:r>
          </w:p>
        </w:tc>
      </w:tr>
      <w:tr w:rsidR="0069298C" w:rsidRPr="0069298C" w:rsidTr="000F397C">
        <w:trPr>
          <w:cantSplit/>
          <w:trHeight w:val="240"/>
        </w:trPr>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То же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16 - 20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5 - 8     </w:t>
            </w:r>
          </w:p>
        </w:tc>
      </w:tr>
      <w:tr w:rsidR="0069298C" w:rsidRPr="0069298C" w:rsidTr="000F397C">
        <w:trPr>
          <w:cantSplit/>
          <w:trHeight w:val="360"/>
        </w:trPr>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Двухрядная при расстояниях между  рядами  3</w:t>
            </w:r>
            <w:r w:rsidRPr="0069298C">
              <w:rPr>
                <w:rFonts w:ascii="Arial" w:eastAsia="Times New Roman" w:hAnsi="Arial" w:cs="Times New Roman"/>
                <w:snapToGrid w:val="0"/>
                <w:sz w:val="20"/>
                <w:szCs w:val="20"/>
                <w:lang w:eastAsia="ru-RU"/>
              </w:rPr>
              <w:br/>
              <w:t xml:space="preserve">- </w:t>
            </w:r>
            <w:smartTag w:uri="urn:schemas-microsoft-com:office:smarttags" w:element="metricconverter">
              <w:smartTagPr>
                <w:attr w:name="ProductID" w:val="5 м"/>
              </w:smartTagPr>
              <w:r w:rsidRPr="0069298C">
                <w:rPr>
                  <w:rFonts w:ascii="Arial" w:eastAsia="Times New Roman" w:hAnsi="Arial" w:cs="Times New Roman"/>
                  <w:snapToGrid w:val="0"/>
                  <w:sz w:val="20"/>
                  <w:szCs w:val="20"/>
                  <w:lang w:eastAsia="ru-RU"/>
                </w:rPr>
                <w:t>5 м</w:t>
              </w:r>
            </w:smartTag>
            <w:r w:rsidRPr="0069298C">
              <w:rPr>
                <w:rFonts w:ascii="Arial" w:eastAsia="Times New Roman" w:hAnsi="Arial" w:cs="Times New Roman"/>
                <w:snapToGrid w:val="0"/>
                <w:sz w:val="20"/>
                <w:szCs w:val="20"/>
                <w:lang w:eastAsia="ru-RU"/>
              </w:rPr>
              <w:t xml:space="preserve">; ряды аналогичны однорядной посадке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21 - 25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8 - 10    </w:t>
            </w:r>
          </w:p>
        </w:tc>
      </w:tr>
      <w:tr w:rsidR="0069298C" w:rsidRPr="0069298C" w:rsidTr="000F397C">
        <w:trPr>
          <w:cantSplit/>
          <w:trHeight w:val="480"/>
        </w:trPr>
        <w:tc>
          <w:tcPr>
            <w:tcW w:w="59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Двух- или трехрядная при расстояниях  между</w:t>
            </w:r>
            <w:r w:rsidRPr="0069298C">
              <w:rPr>
                <w:rFonts w:ascii="Arial" w:eastAsia="Times New Roman" w:hAnsi="Arial" w:cs="Times New Roman"/>
                <w:snapToGrid w:val="0"/>
                <w:sz w:val="20"/>
                <w:szCs w:val="20"/>
                <w:lang w:eastAsia="ru-RU"/>
              </w:rPr>
              <w:br/>
              <w:t>рядами  3  м;  ряды  аналогичны  однорядной</w:t>
            </w:r>
            <w:r w:rsidRPr="0069298C">
              <w:rPr>
                <w:rFonts w:ascii="Arial" w:eastAsia="Times New Roman" w:hAnsi="Arial" w:cs="Times New Roman"/>
                <w:snapToGrid w:val="0"/>
                <w:sz w:val="20"/>
                <w:szCs w:val="20"/>
                <w:lang w:eastAsia="ru-RU"/>
              </w:rPr>
              <w:br/>
              <w:t xml:space="preserve">посадке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26 - 30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10 - 12    </w:t>
            </w:r>
          </w:p>
        </w:tc>
      </w:tr>
      <w:tr w:rsidR="0069298C" w:rsidRPr="0069298C" w:rsidTr="000F397C">
        <w:trPr>
          <w:cantSplit/>
          <w:trHeight w:val="720"/>
        </w:trPr>
        <w:tc>
          <w:tcPr>
            <w:tcW w:w="9990" w:type="dxa"/>
            <w:gridSpan w:val="3"/>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Примечание  -  В   шумозащитных   насаждениях   рекомендуется   подбирать</w:t>
            </w:r>
            <w:r w:rsidRPr="0069298C">
              <w:rPr>
                <w:rFonts w:ascii="Arial" w:eastAsia="Times New Roman" w:hAnsi="Arial" w:cs="Times New Roman"/>
                <w:snapToGrid w:val="0"/>
                <w:sz w:val="20"/>
                <w:szCs w:val="20"/>
                <w:lang w:eastAsia="ru-RU"/>
              </w:rPr>
              <w:br/>
              <w:t>сочетания следующих деревьев  и   кустарников: клен   остролистный,   вяз</w:t>
            </w:r>
            <w:r w:rsidRPr="0069298C">
              <w:rPr>
                <w:rFonts w:ascii="Arial" w:eastAsia="Times New Roman" w:hAnsi="Arial" w:cs="Times New Roman"/>
                <w:snapToGrid w:val="0"/>
                <w:sz w:val="20"/>
                <w:szCs w:val="20"/>
                <w:lang w:eastAsia="ru-RU"/>
              </w:rPr>
              <w:br/>
              <w:t>обыкновенный, липа мелколистная, тополь бальзамический,  клен  татарский,</w:t>
            </w:r>
            <w:r w:rsidRPr="0069298C">
              <w:rPr>
                <w:rFonts w:ascii="Arial" w:eastAsia="Times New Roman" w:hAnsi="Arial" w:cs="Times New Roman"/>
                <w:snapToGrid w:val="0"/>
                <w:sz w:val="20"/>
                <w:szCs w:val="20"/>
                <w:lang w:eastAsia="ru-RU"/>
              </w:rPr>
              <w:br/>
              <w:t>спирея калинолистная, жимолость татарская, дерен  белый,  акация  желтая,</w:t>
            </w:r>
            <w:r w:rsidRPr="0069298C">
              <w:rPr>
                <w:rFonts w:ascii="Arial" w:eastAsia="Times New Roman" w:hAnsi="Arial" w:cs="Times New Roman"/>
                <w:snapToGrid w:val="0"/>
                <w:sz w:val="20"/>
                <w:szCs w:val="20"/>
                <w:lang w:eastAsia="ru-RU"/>
              </w:rPr>
              <w:br/>
              <w:t xml:space="preserve">боярышник сибирский                                                      </w:t>
            </w:r>
          </w:p>
        </w:tc>
      </w:tr>
    </w:tbl>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8. Виды растений в различных категориях насаждений</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1215"/>
        <w:gridCol w:w="1485"/>
        <w:gridCol w:w="1350"/>
        <w:gridCol w:w="1755"/>
        <w:gridCol w:w="1620"/>
      </w:tblGrid>
      <w:tr w:rsidR="0069298C" w:rsidRPr="0069298C" w:rsidTr="000F397C">
        <w:trPr>
          <w:cantSplit/>
          <w:trHeight w:val="360"/>
        </w:trPr>
        <w:tc>
          <w:tcPr>
            <w:tcW w:w="2565"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Название растений </w:t>
            </w:r>
          </w:p>
        </w:tc>
        <w:tc>
          <w:tcPr>
            <w:tcW w:w="7425" w:type="dxa"/>
            <w:gridSpan w:val="5"/>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Рекомендации к использованию в следующих категориях  </w:t>
            </w:r>
            <w:r w:rsidRPr="0069298C">
              <w:rPr>
                <w:rFonts w:ascii="Arial" w:eastAsia="Times New Roman" w:hAnsi="Arial" w:cs="Times New Roman"/>
                <w:snapToGrid w:val="0"/>
                <w:sz w:val="20"/>
                <w:szCs w:val="20"/>
                <w:lang w:eastAsia="ru-RU"/>
              </w:rPr>
              <w:br/>
              <w:t xml:space="preserve">насаждений                      </w:t>
            </w:r>
          </w:p>
        </w:tc>
      </w:tr>
      <w:tr w:rsidR="0069298C" w:rsidRPr="0069298C" w:rsidTr="000F397C">
        <w:trPr>
          <w:cantSplit/>
          <w:trHeight w:val="360"/>
        </w:trPr>
        <w:tc>
          <w:tcPr>
            <w:tcW w:w="2565"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садов, </w:t>
            </w:r>
            <w:r w:rsidRPr="0069298C">
              <w:rPr>
                <w:rFonts w:ascii="Arial" w:eastAsia="Times New Roman" w:hAnsi="Arial" w:cs="Times New Roman"/>
                <w:snapToGrid w:val="0"/>
                <w:sz w:val="20"/>
                <w:szCs w:val="20"/>
                <w:lang w:eastAsia="ru-RU"/>
              </w:rPr>
              <w:br/>
              <w:t xml:space="preserve">парков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скверов, </w:t>
            </w:r>
            <w:r w:rsidRPr="0069298C">
              <w:rPr>
                <w:rFonts w:ascii="Arial" w:eastAsia="Times New Roman" w:hAnsi="Arial" w:cs="Times New Roman"/>
                <w:snapToGrid w:val="0"/>
                <w:sz w:val="20"/>
                <w:szCs w:val="20"/>
                <w:lang w:eastAsia="ru-RU"/>
              </w:rPr>
              <w:br/>
              <w:t xml:space="preserve">бульваров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улиц и  </w:t>
            </w:r>
            <w:r w:rsidRPr="0069298C">
              <w:rPr>
                <w:rFonts w:ascii="Arial" w:eastAsia="Times New Roman" w:hAnsi="Arial" w:cs="Times New Roman"/>
                <w:snapToGrid w:val="0"/>
                <w:sz w:val="20"/>
                <w:szCs w:val="20"/>
                <w:lang w:eastAsia="ru-RU"/>
              </w:rPr>
              <w:br/>
              <w:t xml:space="preserve">дорог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внутри-     </w:t>
            </w:r>
            <w:r w:rsidRPr="0069298C">
              <w:rPr>
                <w:rFonts w:ascii="Arial" w:eastAsia="Times New Roman" w:hAnsi="Arial" w:cs="Times New Roman"/>
                <w:snapToGrid w:val="0"/>
                <w:sz w:val="20"/>
                <w:szCs w:val="20"/>
                <w:lang w:eastAsia="ru-RU"/>
              </w:rPr>
              <w:br/>
              <w:t xml:space="preserve">квартальных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специальных</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6     </w:t>
            </w:r>
          </w:p>
        </w:tc>
      </w:tr>
      <w:tr w:rsidR="0069298C" w:rsidRPr="0069298C" w:rsidTr="000F397C">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Деревья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Ель колючая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Лиственница       </w:t>
            </w:r>
            <w:r w:rsidRPr="0069298C">
              <w:rPr>
                <w:rFonts w:ascii="Arial" w:eastAsia="Times New Roman" w:hAnsi="Arial" w:cs="Times New Roman"/>
                <w:snapToGrid w:val="0"/>
                <w:sz w:val="20"/>
                <w:szCs w:val="20"/>
                <w:lang w:eastAsia="ru-RU"/>
              </w:rPr>
              <w:br/>
              <w:t xml:space="preserve">русская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48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Туя западная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только </w:t>
            </w:r>
            <w:r w:rsidRPr="0069298C">
              <w:rPr>
                <w:rFonts w:ascii="Arial" w:eastAsia="Times New Roman" w:hAnsi="Arial" w:cs="Times New Roman"/>
                <w:snapToGrid w:val="0"/>
                <w:sz w:val="20"/>
                <w:szCs w:val="20"/>
                <w:lang w:eastAsia="ru-RU"/>
              </w:rPr>
              <w:br/>
              <w:t xml:space="preserve">ул., с  </w:t>
            </w:r>
            <w:r w:rsidRPr="0069298C">
              <w:rPr>
                <w:rFonts w:ascii="Arial" w:eastAsia="Times New Roman" w:hAnsi="Arial" w:cs="Times New Roman"/>
                <w:snapToGrid w:val="0"/>
                <w:sz w:val="20"/>
                <w:szCs w:val="20"/>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Белая акация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48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только </w:t>
            </w:r>
            <w:r w:rsidRPr="0069298C">
              <w:rPr>
                <w:rFonts w:ascii="Arial" w:eastAsia="Times New Roman" w:hAnsi="Arial" w:cs="Times New Roman"/>
                <w:snapToGrid w:val="0"/>
                <w:sz w:val="20"/>
                <w:szCs w:val="20"/>
                <w:lang w:eastAsia="ru-RU"/>
              </w:rPr>
              <w:br/>
              <w:t xml:space="preserve">ул., с  </w:t>
            </w:r>
            <w:r w:rsidRPr="0069298C">
              <w:rPr>
                <w:rFonts w:ascii="Arial" w:eastAsia="Times New Roman" w:hAnsi="Arial" w:cs="Times New Roman"/>
                <w:snapToGrid w:val="0"/>
                <w:sz w:val="20"/>
                <w:szCs w:val="20"/>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Боярышник         </w:t>
            </w:r>
            <w:r w:rsidRPr="0069298C">
              <w:rPr>
                <w:rFonts w:ascii="Arial" w:eastAsia="Times New Roman" w:hAnsi="Arial" w:cs="Times New Roman"/>
                <w:snapToGrid w:val="0"/>
                <w:sz w:val="20"/>
                <w:szCs w:val="20"/>
                <w:lang w:eastAsia="ru-RU"/>
              </w:rPr>
              <w:br/>
              <w:t xml:space="preserve">даурский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Боярышник         </w:t>
            </w:r>
            <w:r w:rsidRPr="0069298C">
              <w:rPr>
                <w:rFonts w:ascii="Arial" w:eastAsia="Times New Roman" w:hAnsi="Arial" w:cs="Times New Roman"/>
                <w:snapToGrid w:val="0"/>
                <w:sz w:val="20"/>
                <w:szCs w:val="20"/>
                <w:lang w:eastAsia="ru-RU"/>
              </w:rPr>
              <w:br/>
              <w:t xml:space="preserve">кроваво-красный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Боярышник         </w:t>
            </w:r>
            <w:r w:rsidRPr="0069298C">
              <w:rPr>
                <w:rFonts w:ascii="Arial" w:eastAsia="Times New Roman" w:hAnsi="Arial" w:cs="Times New Roman"/>
                <w:snapToGrid w:val="0"/>
                <w:sz w:val="20"/>
                <w:szCs w:val="20"/>
                <w:lang w:eastAsia="ru-RU"/>
              </w:rPr>
              <w:br/>
              <w:t xml:space="preserve">Максимовича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Боярышник         </w:t>
            </w:r>
            <w:r w:rsidRPr="0069298C">
              <w:rPr>
                <w:rFonts w:ascii="Arial" w:eastAsia="Times New Roman" w:hAnsi="Arial" w:cs="Times New Roman"/>
                <w:snapToGrid w:val="0"/>
                <w:sz w:val="20"/>
                <w:szCs w:val="20"/>
                <w:lang w:eastAsia="ru-RU"/>
              </w:rPr>
              <w:br/>
              <w:t xml:space="preserve">полумягкий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Боярышник         </w:t>
            </w:r>
            <w:r w:rsidRPr="0069298C">
              <w:rPr>
                <w:rFonts w:ascii="Arial" w:eastAsia="Times New Roman" w:hAnsi="Arial" w:cs="Times New Roman"/>
                <w:snapToGrid w:val="0"/>
                <w:sz w:val="20"/>
                <w:szCs w:val="20"/>
                <w:lang w:eastAsia="ru-RU"/>
              </w:rPr>
              <w:br/>
              <w:t xml:space="preserve">приречный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Вишня             </w:t>
            </w:r>
            <w:r w:rsidRPr="0069298C">
              <w:rPr>
                <w:rFonts w:ascii="Arial" w:eastAsia="Times New Roman" w:hAnsi="Arial" w:cs="Times New Roman"/>
                <w:snapToGrid w:val="0"/>
                <w:sz w:val="20"/>
                <w:szCs w:val="20"/>
                <w:lang w:eastAsia="ru-RU"/>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Вяз гладкий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Вяз приземистый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Груша             </w:t>
            </w:r>
            <w:r w:rsidRPr="0069298C">
              <w:rPr>
                <w:rFonts w:ascii="Arial" w:eastAsia="Times New Roman" w:hAnsi="Arial" w:cs="Times New Roman"/>
                <w:snapToGrid w:val="0"/>
                <w:sz w:val="20"/>
                <w:szCs w:val="20"/>
                <w:lang w:eastAsia="ru-RU"/>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маг. с </w:t>
            </w:r>
            <w:r w:rsidRPr="0069298C">
              <w:rPr>
                <w:rFonts w:ascii="Arial" w:eastAsia="Times New Roman" w:hAnsi="Arial" w:cs="Times New Roman"/>
                <w:snapToGrid w:val="0"/>
                <w:sz w:val="20"/>
                <w:szCs w:val="20"/>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Дуб        красный</w:t>
            </w:r>
            <w:r w:rsidRPr="0069298C">
              <w:rPr>
                <w:rFonts w:ascii="Arial" w:eastAsia="Times New Roman" w:hAnsi="Arial" w:cs="Times New Roman"/>
                <w:snapToGrid w:val="0"/>
                <w:sz w:val="20"/>
                <w:szCs w:val="20"/>
                <w:lang w:eastAsia="ru-RU"/>
              </w:rPr>
              <w:br/>
              <w:t xml:space="preserve">(северный)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Жостер            </w:t>
            </w:r>
            <w:r w:rsidRPr="0069298C">
              <w:rPr>
                <w:rFonts w:ascii="Arial" w:eastAsia="Times New Roman" w:hAnsi="Arial" w:cs="Times New Roman"/>
                <w:snapToGrid w:val="0"/>
                <w:sz w:val="20"/>
                <w:szCs w:val="20"/>
                <w:lang w:eastAsia="ru-RU"/>
              </w:rPr>
              <w:br/>
              <w:t xml:space="preserve">слабительный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Ива белая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бульв. с</w:t>
            </w:r>
            <w:r w:rsidRPr="0069298C">
              <w:rPr>
                <w:rFonts w:ascii="Arial" w:eastAsia="Times New Roman" w:hAnsi="Arial" w:cs="Times New Roman"/>
                <w:snapToGrid w:val="0"/>
                <w:sz w:val="20"/>
                <w:szCs w:val="20"/>
                <w:lang w:eastAsia="ru-RU"/>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только </w:t>
            </w:r>
            <w:r w:rsidRPr="0069298C">
              <w:rPr>
                <w:rFonts w:ascii="Arial" w:eastAsia="Times New Roman" w:hAnsi="Arial" w:cs="Times New Roman"/>
                <w:snapToGrid w:val="0"/>
                <w:sz w:val="20"/>
                <w:szCs w:val="20"/>
                <w:lang w:eastAsia="ru-RU"/>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Ива ломкая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Ива   ломкая   (ф.</w:t>
            </w:r>
            <w:r w:rsidRPr="0069298C">
              <w:rPr>
                <w:rFonts w:ascii="Arial" w:eastAsia="Times New Roman" w:hAnsi="Arial" w:cs="Times New Roman"/>
                <w:snapToGrid w:val="0"/>
                <w:sz w:val="20"/>
                <w:szCs w:val="20"/>
                <w:lang w:eastAsia="ru-RU"/>
              </w:rPr>
              <w:br/>
              <w:t xml:space="preserve">шаровидная)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Клен Гиннала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Клен  остролистный</w:t>
            </w:r>
            <w:r w:rsidRPr="0069298C">
              <w:rPr>
                <w:rFonts w:ascii="Arial" w:eastAsia="Times New Roman" w:hAnsi="Arial" w:cs="Times New Roman"/>
                <w:snapToGrid w:val="0"/>
                <w:sz w:val="20"/>
                <w:szCs w:val="20"/>
                <w:lang w:eastAsia="ru-RU"/>
              </w:rPr>
              <w:br/>
              <w:t xml:space="preserve">и его формы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Клен серебристый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бульв. с</w:t>
            </w:r>
            <w:r w:rsidRPr="0069298C">
              <w:rPr>
                <w:rFonts w:ascii="Arial" w:eastAsia="Times New Roman" w:hAnsi="Arial" w:cs="Times New Roman"/>
                <w:snapToGrid w:val="0"/>
                <w:sz w:val="20"/>
                <w:szCs w:val="20"/>
                <w:lang w:eastAsia="ru-RU"/>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Клен татарский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Конский     каштан</w:t>
            </w:r>
            <w:r w:rsidRPr="0069298C">
              <w:rPr>
                <w:rFonts w:ascii="Arial" w:eastAsia="Times New Roman" w:hAnsi="Arial" w:cs="Times New Roman"/>
                <w:snapToGrid w:val="0"/>
                <w:sz w:val="20"/>
                <w:szCs w:val="20"/>
                <w:lang w:eastAsia="ru-RU"/>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Липа голландская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Липа крупнолистная</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бульв. с</w:t>
            </w:r>
            <w:r w:rsidRPr="0069298C">
              <w:rPr>
                <w:rFonts w:ascii="Arial" w:eastAsia="Times New Roman" w:hAnsi="Arial" w:cs="Times New Roman"/>
                <w:snapToGrid w:val="0"/>
                <w:sz w:val="20"/>
                <w:szCs w:val="20"/>
                <w:lang w:eastAsia="ru-RU"/>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Рябина            </w:t>
            </w:r>
            <w:r w:rsidRPr="0069298C">
              <w:rPr>
                <w:rFonts w:ascii="Arial" w:eastAsia="Times New Roman" w:hAnsi="Arial" w:cs="Times New Roman"/>
                <w:snapToGrid w:val="0"/>
                <w:sz w:val="20"/>
                <w:szCs w:val="20"/>
                <w:lang w:eastAsia="ru-RU"/>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48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Рябина            </w:t>
            </w:r>
            <w:r w:rsidRPr="0069298C">
              <w:rPr>
                <w:rFonts w:ascii="Arial" w:eastAsia="Times New Roman" w:hAnsi="Arial" w:cs="Times New Roman"/>
                <w:snapToGrid w:val="0"/>
                <w:sz w:val="20"/>
                <w:szCs w:val="20"/>
                <w:lang w:eastAsia="ru-RU"/>
              </w:rPr>
              <w:br/>
              <w:t>обыкновенная   (ф.</w:t>
            </w:r>
            <w:r w:rsidRPr="0069298C">
              <w:rPr>
                <w:rFonts w:ascii="Arial" w:eastAsia="Times New Roman" w:hAnsi="Arial" w:cs="Times New Roman"/>
                <w:snapToGrid w:val="0"/>
                <w:sz w:val="20"/>
                <w:szCs w:val="20"/>
                <w:lang w:eastAsia="ru-RU"/>
              </w:rPr>
              <w:br/>
              <w:t xml:space="preserve">плакучая)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(только</w:t>
            </w:r>
            <w:r w:rsidRPr="0069298C">
              <w:rPr>
                <w:rFonts w:ascii="Arial" w:eastAsia="Times New Roman" w:hAnsi="Arial" w:cs="Times New Roman"/>
                <w:snapToGrid w:val="0"/>
                <w:sz w:val="20"/>
                <w:szCs w:val="20"/>
                <w:lang w:eastAsia="ru-RU"/>
              </w:rPr>
              <w:br/>
              <w:t>для улиц)</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Тополь            </w:t>
            </w:r>
            <w:r w:rsidRPr="0069298C">
              <w:rPr>
                <w:rFonts w:ascii="Arial" w:eastAsia="Times New Roman" w:hAnsi="Arial" w:cs="Times New Roman"/>
                <w:snapToGrid w:val="0"/>
                <w:sz w:val="20"/>
                <w:szCs w:val="20"/>
                <w:lang w:eastAsia="ru-RU"/>
              </w:rPr>
              <w:br/>
              <w:t xml:space="preserve">бальзамический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r>
      <w:tr w:rsidR="0069298C" w:rsidRPr="0069298C" w:rsidTr="000F397C">
        <w:trPr>
          <w:cantSplit/>
          <w:trHeight w:val="48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Тополь белый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бульв. с</w:t>
            </w:r>
            <w:r w:rsidRPr="0069298C">
              <w:rPr>
                <w:rFonts w:ascii="Arial" w:eastAsia="Times New Roman" w:hAnsi="Arial" w:cs="Times New Roman"/>
                <w:snapToGrid w:val="0"/>
                <w:sz w:val="20"/>
                <w:szCs w:val="20"/>
                <w:lang w:eastAsia="ru-RU"/>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только </w:t>
            </w:r>
            <w:r w:rsidRPr="0069298C">
              <w:rPr>
                <w:rFonts w:ascii="Arial" w:eastAsia="Times New Roman" w:hAnsi="Arial" w:cs="Times New Roman"/>
                <w:snapToGrid w:val="0"/>
                <w:sz w:val="20"/>
                <w:szCs w:val="20"/>
                <w:lang w:eastAsia="ru-RU"/>
              </w:rPr>
              <w:br/>
              <w:t xml:space="preserve">ул., с  </w:t>
            </w:r>
            <w:r w:rsidRPr="0069298C">
              <w:rPr>
                <w:rFonts w:ascii="Arial" w:eastAsia="Times New Roman" w:hAnsi="Arial" w:cs="Times New Roman"/>
                <w:snapToGrid w:val="0"/>
                <w:sz w:val="20"/>
                <w:szCs w:val="20"/>
                <w:lang w:eastAsia="ru-RU"/>
              </w:rPr>
              <w:br/>
              <w:t xml:space="preserve">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бульв. с</w:t>
            </w:r>
            <w:r w:rsidRPr="0069298C">
              <w:rPr>
                <w:rFonts w:ascii="Arial" w:eastAsia="Times New Roman" w:hAnsi="Arial" w:cs="Times New Roman"/>
                <w:snapToGrid w:val="0"/>
                <w:sz w:val="20"/>
                <w:szCs w:val="20"/>
                <w:lang w:eastAsia="ru-RU"/>
              </w:rPr>
              <w:br/>
              <w:t xml:space="preserve">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только </w:t>
            </w:r>
            <w:r w:rsidRPr="0069298C">
              <w:rPr>
                <w:rFonts w:ascii="Arial" w:eastAsia="Times New Roman" w:hAnsi="Arial" w:cs="Times New Roman"/>
                <w:snapToGrid w:val="0"/>
                <w:sz w:val="20"/>
                <w:szCs w:val="20"/>
                <w:lang w:eastAsia="ru-RU"/>
              </w:rPr>
              <w:br/>
              <w:t xml:space="preserve">ул.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Тополь   советский</w:t>
            </w:r>
            <w:r w:rsidRPr="0069298C">
              <w:rPr>
                <w:rFonts w:ascii="Arial" w:eastAsia="Times New Roman" w:hAnsi="Arial" w:cs="Times New Roman"/>
                <w:snapToGrid w:val="0"/>
                <w:sz w:val="20"/>
                <w:szCs w:val="20"/>
                <w:lang w:eastAsia="ru-RU"/>
              </w:rPr>
              <w:br/>
              <w:t>(ф. пирамидальный)</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Тополь черный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с огр.</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Черемуха Маака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Черемуха          </w:t>
            </w:r>
            <w:r w:rsidRPr="0069298C">
              <w:rPr>
                <w:rFonts w:ascii="Arial" w:eastAsia="Times New Roman" w:hAnsi="Arial" w:cs="Times New Roman"/>
                <w:snapToGrid w:val="0"/>
                <w:sz w:val="20"/>
                <w:szCs w:val="20"/>
                <w:lang w:eastAsia="ru-RU"/>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Яблоня            </w:t>
            </w:r>
            <w:r w:rsidRPr="0069298C">
              <w:rPr>
                <w:rFonts w:ascii="Arial" w:eastAsia="Times New Roman" w:hAnsi="Arial" w:cs="Times New Roman"/>
                <w:snapToGrid w:val="0"/>
                <w:sz w:val="20"/>
                <w:szCs w:val="20"/>
                <w:lang w:eastAsia="ru-RU"/>
              </w:rPr>
              <w:br/>
              <w:t xml:space="preserve">Недзведского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Ясень             </w:t>
            </w:r>
            <w:r w:rsidRPr="0069298C">
              <w:rPr>
                <w:rFonts w:ascii="Arial" w:eastAsia="Times New Roman" w:hAnsi="Arial" w:cs="Times New Roman"/>
                <w:snapToGrid w:val="0"/>
                <w:sz w:val="20"/>
                <w:szCs w:val="20"/>
                <w:lang w:eastAsia="ru-RU"/>
              </w:rPr>
              <w:br/>
              <w:t xml:space="preserve">пенсильванский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Ясень             </w:t>
            </w:r>
            <w:r w:rsidRPr="0069298C">
              <w:rPr>
                <w:rFonts w:ascii="Arial" w:eastAsia="Times New Roman" w:hAnsi="Arial" w:cs="Times New Roman"/>
                <w:snapToGrid w:val="0"/>
                <w:sz w:val="20"/>
                <w:szCs w:val="20"/>
                <w:lang w:eastAsia="ru-RU"/>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Кустарники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Барбарис          </w:t>
            </w:r>
            <w:r w:rsidRPr="0069298C">
              <w:rPr>
                <w:rFonts w:ascii="Arial" w:eastAsia="Times New Roman" w:hAnsi="Arial" w:cs="Times New Roman"/>
                <w:snapToGrid w:val="0"/>
                <w:sz w:val="20"/>
                <w:szCs w:val="20"/>
                <w:lang w:eastAsia="ru-RU"/>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48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Барбарис          </w:t>
            </w:r>
            <w:r w:rsidRPr="0069298C">
              <w:rPr>
                <w:rFonts w:ascii="Arial" w:eastAsia="Times New Roman" w:hAnsi="Arial" w:cs="Times New Roman"/>
                <w:snapToGrid w:val="0"/>
                <w:sz w:val="20"/>
                <w:szCs w:val="20"/>
                <w:lang w:eastAsia="ru-RU"/>
              </w:rPr>
              <w:br/>
              <w:t>обыкновенный   (ф.</w:t>
            </w:r>
            <w:r w:rsidRPr="0069298C">
              <w:rPr>
                <w:rFonts w:ascii="Arial" w:eastAsia="Times New Roman" w:hAnsi="Arial" w:cs="Times New Roman"/>
                <w:snapToGrid w:val="0"/>
                <w:sz w:val="20"/>
                <w:szCs w:val="20"/>
                <w:lang w:eastAsia="ru-RU"/>
              </w:rPr>
              <w:br/>
              <w:t xml:space="preserve">пурпурный)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Бирючина          </w:t>
            </w:r>
            <w:r w:rsidRPr="0069298C">
              <w:rPr>
                <w:rFonts w:ascii="Arial" w:eastAsia="Times New Roman" w:hAnsi="Arial" w:cs="Times New Roman"/>
                <w:snapToGrid w:val="0"/>
                <w:sz w:val="20"/>
                <w:szCs w:val="20"/>
                <w:lang w:eastAsia="ru-RU"/>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Дерен белый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48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Карагана          </w:t>
            </w:r>
            <w:r w:rsidRPr="0069298C">
              <w:rPr>
                <w:rFonts w:ascii="Arial" w:eastAsia="Times New Roman" w:hAnsi="Arial" w:cs="Times New Roman"/>
                <w:snapToGrid w:val="0"/>
                <w:sz w:val="20"/>
                <w:szCs w:val="20"/>
                <w:lang w:eastAsia="ru-RU"/>
              </w:rPr>
              <w:br/>
              <w:t xml:space="preserve">древовидная       </w:t>
            </w:r>
            <w:r w:rsidRPr="0069298C">
              <w:rPr>
                <w:rFonts w:ascii="Arial" w:eastAsia="Times New Roman" w:hAnsi="Arial" w:cs="Times New Roman"/>
                <w:snapToGrid w:val="0"/>
                <w:sz w:val="20"/>
                <w:szCs w:val="20"/>
                <w:lang w:eastAsia="ru-RU"/>
              </w:rPr>
              <w:br/>
              <w:t xml:space="preserve">(желтая акация)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Карагана          </w:t>
            </w:r>
            <w:r w:rsidRPr="0069298C">
              <w:rPr>
                <w:rFonts w:ascii="Arial" w:eastAsia="Times New Roman" w:hAnsi="Arial" w:cs="Times New Roman"/>
                <w:snapToGrid w:val="0"/>
                <w:sz w:val="20"/>
                <w:szCs w:val="20"/>
                <w:lang w:eastAsia="ru-RU"/>
              </w:rPr>
              <w:br/>
              <w:t xml:space="preserve">кустарник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Кизильник         </w:t>
            </w:r>
            <w:r w:rsidRPr="0069298C">
              <w:rPr>
                <w:rFonts w:ascii="Arial" w:eastAsia="Times New Roman" w:hAnsi="Arial" w:cs="Times New Roman"/>
                <w:snapToGrid w:val="0"/>
                <w:sz w:val="20"/>
                <w:szCs w:val="20"/>
                <w:lang w:eastAsia="ru-RU"/>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Жимолость         </w:t>
            </w:r>
            <w:r w:rsidRPr="0069298C">
              <w:rPr>
                <w:rFonts w:ascii="Arial" w:eastAsia="Times New Roman" w:hAnsi="Arial" w:cs="Times New Roman"/>
                <w:snapToGrid w:val="0"/>
                <w:sz w:val="20"/>
                <w:szCs w:val="20"/>
                <w:lang w:eastAsia="ru-RU"/>
              </w:rPr>
              <w:br/>
              <w:t xml:space="preserve">(различные виды)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Ирга    (различные</w:t>
            </w:r>
            <w:r w:rsidRPr="0069298C">
              <w:rPr>
                <w:rFonts w:ascii="Arial" w:eastAsia="Times New Roman" w:hAnsi="Arial" w:cs="Times New Roman"/>
                <w:snapToGrid w:val="0"/>
                <w:sz w:val="20"/>
                <w:szCs w:val="20"/>
                <w:lang w:eastAsia="ru-RU"/>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Калина гордовина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Калина            </w:t>
            </w:r>
            <w:r w:rsidRPr="0069298C">
              <w:rPr>
                <w:rFonts w:ascii="Arial" w:eastAsia="Times New Roman" w:hAnsi="Arial" w:cs="Times New Roman"/>
                <w:snapToGrid w:val="0"/>
                <w:sz w:val="20"/>
                <w:szCs w:val="20"/>
                <w:lang w:eastAsia="ru-RU"/>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бульв. </w:t>
            </w:r>
            <w:r w:rsidRPr="0069298C">
              <w:rPr>
                <w:rFonts w:ascii="Arial" w:eastAsia="Times New Roman" w:hAnsi="Arial" w:cs="Times New Roman"/>
                <w:snapToGrid w:val="0"/>
                <w:sz w:val="20"/>
                <w:szCs w:val="20"/>
                <w:lang w:eastAsia="ru-RU"/>
              </w:rPr>
              <w:br/>
              <w:t xml:space="preserve">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Кизильник         </w:t>
            </w:r>
            <w:r w:rsidRPr="0069298C">
              <w:rPr>
                <w:rFonts w:ascii="Arial" w:eastAsia="Times New Roman" w:hAnsi="Arial" w:cs="Times New Roman"/>
                <w:snapToGrid w:val="0"/>
                <w:sz w:val="20"/>
                <w:szCs w:val="20"/>
                <w:lang w:eastAsia="ru-RU"/>
              </w:rPr>
              <w:br/>
              <w:t xml:space="preserve">блестящий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Пузыреплодник     </w:t>
            </w:r>
            <w:r w:rsidRPr="0069298C">
              <w:rPr>
                <w:rFonts w:ascii="Arial" w:eastAsia="Times New Roman" w:hAnsi="Arial" w:cs="Times New Roman"/>
                <w:snapToGrid w:val="0"/>
                <w:sz w:val="20"/>
                <w:szCs w:val="20"/>
                <w:lang w:eastAsia="ru-RU"/>
              </w:rPr>
              <w:br/>
              <w:t xml:space="preserve">калинолистный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Роза    (различные</w:t>
            </w:r>
            <w:r w:rsidRPr="0069298C">
              <w:rPr>
                <w:rFonts w:ascii="Arial" w:eastAsia="Times New Roman" w:hAnsi="Arial" w:cs="Times New Roman"/>
                <w:snapToGrid w:val="0"/>
                <w:sz w:val="20"/>
                <w:szCs w:val="20"/>
                <w:lang w:eastAsia="ru-RU"/>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Сирень венгерская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Сирень            </w:t>
            </w:r>
            <w:r w:rsidRPr="0069298C">
              <w:rPr>
                <w:rFonts w:ascii="Arial" w:eastAsia="Times New Roman" w:hAnsi="Arial" w:cs="Times New Roman"/>
                <w:snapToGrid w:val="0"/>
                <w:sz w:val="20"/>
                <w:szCs w:val="20"/>
                <w:lang w:eastAsia="ru-RU"/>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Смородина         </w:t>
            </w:r>
            <w:r w:rsidRPr="0069298C">
              <w:rPr>
                <w:rFonts w:ascii="Arial" w:eastAsia="Times New Roman" w:hAnsi="Arial" w:cs="Times New Roman"/>
                <w:snapToGrid w:val="0"/>
                <w:sz w:val="20"/>
                <w:szCs w:val="20"/>
                <w:lang w:eastAsia="ru-RU"/>
              </w:rPr>
              <w:br/>
              <w:t xml:space="preserve">альпийская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Смородина         </w:t>
            </w:r>
            <w:r w:rsidRPr="0069298C">
              <w:rPr>
                <w:rFonts w:ascii="Arial" w:eastAsia="Times New Roman" w:hAnsi="Arial" w:cs="Times New Roman"/>
                <w:snapToGrid w:val="0"/>
                <w:sz w:val="20"/>
                <w:szCs w:val="20"/>
                <w:lang w:eastAsia="ru-RU"/>
              </w:rPr>
              <w:br/>
              <w:t xml:space="preserve">золотистая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Снежноягодник     </w:t>
            </w:r>
            <w:r w:rsidRPr="0069298C">
              <w:rPr>
                <w:rFonts w:ascii="Arial" w:eastAsia="Times New Roman" w:hAnsi="Arial" w:cs="Times New Roman"/>
                <w:snapToGrid w:val="0"/>
                <w:sz w:val="20"/>
                <w:szCs w:val="20"/>
                <w:lang w:eastAsia="ru-RU"/>
              </w:rPr>
              <w:br/>
              <w:t xml:space="preserve">белый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Спирея  (различные</w:t>
            </w:r>
            <w:r w:rsidRPr="0069298C">
              <w:rPr>
                <w:rFonts w:ascii="Arial" w:eastAsia="Times New Roman" w:hAnsi="Arial" w:cs="Times New Roman"/>
                <w:snapToGrid w:val="0"/>
                <w:sz w:val="20"/>
                <w:szCs w:val="20"/>
                <w:lang w:eastAsia="ru-RU"/>
              </w:rPr>
              <w:br/>
              <w:t xml:space="preserve">виды)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Форзичия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с огр.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Лианы                                  </w:t>
            </w:r>
          </w:p>
        </w:tc>
      </w:tr>
      <w:tr w:rsidR="0069298C" w:rsidRPr="0069298C" w:rsidTr="000F397C">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Девичий виноград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Примечания - сокращения в таблице: с огр. - с ограничением; скв. -       </w:t>
            </w:r>
            <w:r w:rsidRPr="0069298C">
              <w:rPr>
                <w:rFonts w:ascii="Arial" w:eastAsia="Times New Roman" w:hAnsi="Arial" w:cs="Times New Roman"/>
                <w:snapToGrid w:val="0"/>
                <w:sz w:val="20"/>
                <w:szCs w:val="20"/>
                <w:lang w:eastAsia="ru-RU"/>
              </w:rPr>
              <w:br/>
              <w:t xml:space="preserve">сквер, ул. - улицы, бульв. - бульвар.                                    </w:t>
            </w:r>
          </w:p>
        </w:tc>
      </w:tr>
    </w:tbl>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8.1. Виды растений, рекомендуемые для крышного</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и вертикального озеленения</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1350"/>
        <w:gridCol w:w="1755"/>
        <w:gridCol w:w="1215"/>
        <w:gridCol w:w="1890"/>
      </w:tblGrid>
      <w:tr w:rsidR="0069298C" w:rsidRPr="0069298C" w:rsidTr="000F397C">
        <w:trPr>
          <w:cantSplit/>
          <w:trHeight w:val="240"/>
        </w:trPr>
        <w:tc>
          <w:tcPr>
            <w:tcW w:w="3780"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Наименование растения   </w:t>
            </w:r>
          </w:p>
        </w:tc>
        <w:tc>
          <w:tcPr>
            <w:tcW w:w="6210" w:type="dxa"/>
            <w:gridSpan w:val="4"/>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Вид озеленения                </w:t>
            </w:r>
          </w:p>
        </w:tc>
      </w:tr>
      <w:tr w:rsidR="0069298C" w:rsidRPr="0069298C" w:rsidTr="000F397C">
        <w:trPr>
          <w:cantSplit/>
          <w:trHeight w:val="240"/>
        </w:trPr>
        <w:tc>
          <w:tcPr>
            <w:tcW w:w="3780" w:type="dxa"/>
            <w:vMerge/>
            <w:tcBorders>
              <w:top w:val="nil"/>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3105" w:type="dxa"/>
            <w:gridSpan w:val="2"/>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крышное        </w:t>
            </w:r>
          </w:p>
        </w:tc>
        <w:tc>
          <w:tcPr>
            <w:tcW w:w="3105" w:type="dxa"/>
            <w:gridSpan w:val="2"/>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вертикальное     </w:t>
            </w:r>
          </w:p>
        </w:tc>
      </w:tr>
      <w:tr w:rsidR="0069298C" w:rsidRPr="0069298C" w:rsidTr="000F397C">
        <w:trPr>
          <w:cantSplit/>
          <w:trHeight w:val="240"/>
        </w:trPr>
        <w:tc>
          <w:tcPr>
            <w:tcW w:w="3780"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стацион.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мобильное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стацион.</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мобильное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      </w:t>
            </w:r>
          </w:p>
        </w:tc>
      </w:tr>
      <w:tr w:rsidR="0069298C" w:rsidRPr="0069298C" w:rsidTr="000F397C">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Травы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Очиток белый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Очиток гибридный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Очиток едкий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Очиток шестирябый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Пырей бескорневой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Кусты &lt;*&gt;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Айва японская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Акация желтая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Барбарис Тунберга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Дерен белый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Калина Городовина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Можжевельник казацкий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Рододендрон даурский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Сирень венгерская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Сирень обыкновенная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Спирея (разл. виды)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Лианы древесные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Актинидия Аргута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Виноград амурский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Виноград пятилист.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Древогубец круглол.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Жасмин лекарствен.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Жимолость вьющаяся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Жимолость Брауна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Жимолость каприфоль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Жимолость сизая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Жимолость Тельмана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Жимолость шорохов.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Лимонник китайский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Роза многоцветковая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Лианы травянистые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Горошек душистый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Ипомея трехцветная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Клематис, ломонос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Клематис тангутский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Княжник сибирский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Луносемянник даур.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Настурция большая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Тыква мелкоплодная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Фасоль огненно-крас.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Хмель обыкновенный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Деревья &lt;*&gt;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Бархат амурский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Груша обыкновенная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Ель колючая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Лиственница сибирс.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Рябина обыкновенная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Черемуха Маака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Туя западная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240"/>
        </w:trPr>
        <w:tc>
          <w:tcPr>
            <w:tcW w:w="37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Яблоня сибирская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r w:rsidRPr="0069298C">
        <w:rPr>
          <w:rFonts w:ascii="Times New Roman" w:eastAsia="Times New Roman" w:hAnsi="Times New Roman" w:cs="Times New Roman"/>
          <w:snapToGrid w:val="0"/>
          <w:sz w:val="24"/>
          <w:szCs w:val="24"/>
          <w:lang w:eastAsia="ru-RU"/>
        </w:rPr>
        <w:t xml:space="preserve">Приведенные в таблице 8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69298C">
          <w:rPr>
            <w:rFonts w:ascii="Times New Roman" w:eastAsia="Times New Roman" w:hAnsi="Times New Roman" w:cs="Times New Roman"/>
            <w:snapToGrid w:val="0"/>
            <w:sz w:val="24"/>
            <w:szCs w:val="24"/>
            <w:lang w:eastAsia="ru-RU"/>
          </w:rPr>
          <w:t>3 м</w:t>
        </w:r>
      </w:smartTag>
      <w:r w:rsidRPr="0069298C">
        <w:rPr>
          <w:rFonts w:ascii="Arial" w:eastAsia="Times New Roman" w:hAnsi="Arial" w:cs="Times New Roman"/>
          <w:snapToGrid w:val="0"/>
          <w:sz w:val="20"/>
          <w:szCs w:val="20"/>
          <w:lang w:eastAsia="ru-RU"/>
        </w:rPr>
        <w:t>.</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9. Параметры и требования для сортировки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крупномерных деревьев</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│Наименование │             Требования              │     Сортировка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│Крупномерные │Кр. д.  должны  быть   предварительно│Сортировка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│деревья   &lt;*&gt;│пересажены   два   раза   или    быть│осуществляется     по│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│(Кр.     д.),│приведены в равноценное  состояние  с│обхвату ствола (см):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│пересаженные │помощью соответствующих  агроприемов.│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│дважды       │Независимо   от    мероприятий    они│    8 - 10 &lt;**&gt;,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│(2 x Пер)    │обозначаются  как  "пересаженные  два│    10 &lt;**&gt; - 12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│раза".  Они  должны   соответствовать│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│одному из сортов, иметь прямой  ствол│Количество   растений│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│не менее </w:t>
      </w:r>
      <w:smartTag w:uri="urn:schemas-microsoft-com:office:smarttags" w:element="metricconverter">
        <w:smartTagPr>
          <w:attr w:name="ProductID" w:val="180 см"/>
        </w:smartTagPr>
        <w:r w:rsidRPr="0069298C">
          <w:rPr>
            <w:rFonts w:ascii="Courier New" w:eastAsia="Times New Roman" w:hAnsi="Courier New" w:cs="Times New Roman"/>
            <w:snapToGrid w:val="0"/>
            <w:sz w:val="20"/>
            <w:szCs w:val="20"/>
            <w:lang w:eastAsia="ru-RU"/>
          </w:rPr>
          <w:t>180 см</w:t>
        </w:r>
      </w:smartTag>
      <w:r w:rsidRPr="0069298C">
        <w:rPr>
          <w:rFonts w:ascii="Courier New" w:eastAsia="Times New Roman" w:hAnsi="Courier New" w:cs="Times New Roman"/>
          <w:snapToGrid w:val="0"/>
          <w:sz w:val="20"/>
          <w:szCs w:val="20"/>
          <w:lang w:eastAsia="ru-RU"/>
        </w:rPr>
        <w:t xml:space="preserve"> в высоту и выраженный│при транспортировке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│центральный   побег   внутри    кроны│пучках: не более 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│(исключения: шарообразная и  плакучая│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│формы). Кр. д. должны выращиваться на│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│одном   месте   не   менее    четырех│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│вегетационных     периодов      после│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│последней пересадки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│Крупномерные │Кр. д.,  пересаженные  трижды, должны│Сортировка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│деревья,     │выращиваться на одном месте не  менее│осуществляется     по│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│пересаженные │четырех вегетационных периодов  после│обхвату ствола (см):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│трижды       │последней  пересадки.  Высота  ствола│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│(3  x   Пер),│должна составлять не  менее  200  см.│  10 - 12, 12 - 14,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│крупномерные │Дальнейшее  удаление  сучьев   должно│  14 - 16, 16 - 18,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│деревья,     │происходить   соответственно    виду,│  18 - 20, 20 - 25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│пересаженные │недопустимы  мутовчатое  разветвление│и далее с интервалом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│четыре   раза│или раздвоение (исключения:  прививка│  </w:t>
      </w:r>
      <w:smartTag w:uri="urn:schemas-microsoft-com:office:smarttags" w:element="metricconverter">
        <w:smartTagPr>
          <w:attr w:name="ProductID" w:val="5 см"/>
        </w:smartTagPr>
        <w:r w:rsidRPr="0069298C">
          <w:rPr>
            <w:rFonts w:ascii="Courier New" w:eastAsia="Times New Roman" w:hAnsi="Courier New" w:cs="Times New Roman"/>
            <w:snapToGrid w:val="0"/>
            <w:sz w:val="20"/>
            <w:szCs w:val="20"/>
            <w:lang w:eastAsia="ru-RU"/>
          </w:rPr>
          <w:t>5 см</w:t>
        </w:r>
      </w:smartTag>
      <w:r w:rsidRPr="0069298C">
        <w:rPr>
          <w:rFonts w:ascii="Courier New" w:eastAsia="Times New Roman" w:hAnsi="Courier New" w:cs="Times New Roman"/>
          <w:snapToGrid w:val="0"/>
          <w:sz w:val="20"/>
          <w:szCs w:val="20"/>
          <w:lang w:eastAsia="ru-RU"/>
        </w:rPr>
        <w:t>, при обхвате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│и более      │в  штамб,  шарообразная  и   плакучая│   более </w:t>
      </w:r>
      <w:smartTag w:uri="urn:schemas-microsoft-com:office:smarttags" w:element="metricconverter">
        <w:smartTagPr>
          <w:attr w:name="ProductID" w:val="50 см"/>
        </w:smartTagPr>
        <w:r w:rsidRPr="0069298C">
          <w:rPr>
            <w:rFonts w:ascii="Courier New" w:eastAsia="Times New Roman" w:hAnsi="Courier New" w:cs="Times New Roman"/>
            <w:snapToGrid w:val="0"/>
            <w:sz w:val="20"/>
            <w:szCs w:val="20"/>
            <w:lang w:eastAsia="ru-RU"/>
          </w:rPr>
          <w:t>50 см</w:t>
        </w:r>
      </w:smartTag>
      <w:r w:rsidRPr="0069298C">
        <w:rPr>
          <w:rFonts w:ascii="Courier New" w:eastAsia="Times New Roman" w:hAnsi="Courier New" w:cs="Times New Roman"/>
          <w:snapToGrid w:val="0"/>
          <w:sz w:val="20"/>
          <w:szCs w:val="20"/>
          <w:lang w:eastAsia="ru-RU"/>
        </w:rPr>
        <w:t xml:space="preserve"> - с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│форма кроны). Крона должна  регулярно│  интервалом </w:t>
      </w:r>
      <w:smartTag w:uri="urn:schemas-microsoft-com:office:smarttags" w:element="metricconverter">
        <w:smartTagPr>
          <w:attr w:name="ProductID" w:val="10 см"/>
        </w:smartTagPr>
        <w:r w:rsidRPr="0069298C">
          <w:rPr>
            <w:rFonts w:ascii="Courier New" w:eastAsia="Times New Roman" w:hAnsi="Courier New" w:cs="Times New Roman"/>
            <w:snapToGrid w:val="0"/>
            <w:sz w:val="20"/>
            <w:szCs w:val="20"/>
            <w:lang w:eastAsia="ru-RU"/>
          </w:rPr>
          <w:t>10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│подрезаться. Последняя стрижка должна│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│быть  проведена   не  позднее  чем  в│В   зависимости    от│</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│предпоследний  вегетационный   период│вида,     сорта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│(исключением  может  быть,  например,│размеров  могут  быть│</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│Робиния    псевдоакация).     Стрижка│указаны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│проводится по  годичному  приросту  в│дополнительные данные│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│установленные сроки.  Поставляются  с│по  общей  высоте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│комом,  упакованным  в  мешковину   и│ширине кроны.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│металлическую     сетку     или     в│Ширина кроны в см: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│контейнерах                          │60 - 100, 100 -  150,│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│150 - 200, 200 - 300,│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│300 - 400, 400 - 600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│Общая высота в см: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│выше   300    см    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│интервалом </w:t>
      </w:r>
      <w:smartTag w:uri="urn:schemas-microsoft-com:office:smarttags" w:element="metricconverter">
        <w:smartTagPr>
          <w:attr w:name="ProductID" w:val="100 см"/>
        </w:smartTagPr>
        <w:r w:rsidRPr="0069298C">
          <w:rPr>
            <w:rFonts w:ascii="Courier New" w:eastAsia="Times New Roman" w:hAnsi="Courier New" w:cs="Times New Roman"/>
            <w:snapToGrid w:val="0"/>
            <w:sz w:val="20"/>
            <w:szCs w:val="20"/>
            <w:lang w:eastAsia="ru-RU"/>
          </w:rPr>
          <w:t>100 см</w:t>
        </w:r>
      </w:smartTag>
      <w:r w:rsidRPr="0069298C">
        <w:rPr>
          <w:rFonts w:ascii="Courier New" w:eastAsia="Times New Roman" w:hAnsi="Courier New" w:cs="Times New Roman"/>
          <w:snapToGrid w:val="0"/>
          <w:sz w:val="20"/>
          <w:szCs w:val="20"/>
          <w:lang w:eastAsia="ru-RU"/>
        </w:rPr>
        <w:t xml:space="preserve">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│выше   500    см    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│интервалом </w:t>
      </w:r>
      <w:smartTag w:uri="urn:schemas-microsoft-com:office:smarttags" w:element="metricconverter">
        <w:smartTagPr>
          <w:attr w:name="ProductID" w:val="200 см"/>
        </w:smartTagPr>
        <w:r w:rsidRPr="0069298C">
          <w:rPr>
            <w:rFonts w:ascii="Courier New" w:eastAsia="Times New Roman" w:hAnsi="Courier New" w:cs="Times New Roman"/>
            <w:snapToGrid w:val="0"/>
            <w:sz w:val="20"/>
            <w:szCs w:val="20"/>
            <w:lang w:eastAsia="ru-RU"/>
          </w:rPr>
          <w:t>200 см</w:t>
        </w:r>
      </w:smartTag>
      <w:r w:rsidRPr="0069298C">
        <w:rPr>
          <w:rFonts w:ascii="Courier New" w:eastAsia="Times New Roman" w:hAnsi="Courier New" w:cs="Times New Roman"/>
          <w:snapToGrid w:val="0"/>
          <w:sz w:val="20"/>
          <w:szCs w:val="20"/>
          <w:lang w:eastAsia="ru-RU"/>
        </w:rPr>
        <w:t xml:space="preserve">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│выше   900    см    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│интервалом </w:t>
      </w:r>
      <w:smartTag w:uri="urn:schemas-microsoft-com:office:smarttags" w:element="metricconverter">
        <w:smartTagPr>
          <w:attr w:name="ProductID" w:val="300 см"/>
        </w:smartTagPr>
        <w:r w:rsidRPr="0069298C">
          <w:rPr>
            <w:rFonts w:ascii="Courier New" w:eastAsia="Times New Roman" w:hAnsi="Courier New" w:cs="Times New Roman"/>
            <w:snapToGrid w:val="0"/>
            <w:sz w:val="20"/>
            <w:szCs w:val="20"/>
            <w:lang w:eastAsia="ru-RU"/>
          </w:rPr>
          <w:t>300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│Количество  пересадок│</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│дается у  растений  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│комом в металлической│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│сетке (4 x Пер,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│5 x Пер и т.д.)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│Аллейные     │Аллейные      деревья      -      это│Сортировка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│деревья  (Кр.│высокоствольные  деревья,  у  которых│осуществляется    как│</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        для│обрезаются  ветви,   выступающие   за│для Кр. д. (3 x Пер)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│озеленения   │пределы  кроны.  У  них  должен  быть│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│улиц)        │прямой  ствол,  а   удаление   сучьев│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│проведено   до   начала    последнего│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│вегетационного    периода.     Высота│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│ствола: при обхвате до </w:t>
      </w:r>
      <w:smartTag w:uri="urn:schemas-microsoft-com:office:smarttags" w:element="metricconverter">
        <w:smartTagPr>
          <w:attr w:name="ProductID" w:val="25 см"/>
        </w:smartTagPr>
        <w:r w:rsidRPr="0069298C">
          <w:rPr>
            <w:rFonts w:ascii="Courier New" w:eastAsia="Times New Roman" w:hAnsi="Courier New" w:cs="Times New Roman"/>
            <w:snapToGrid w:val="0"/>
            <w:sz w:val="20"/>
            <w:szCs w:val="20"/>
            <w:lang w:eastAsia="ru-RU"/>
          </w:rPr>
          <w:t>25 см</w:t>
        </w:r>
      </w:smartTag>
      <w:r w:rsidRPr="0069298C">
        <w:rPr>
          <w:rFonts w:ascii="Courier New" w:eastAsia="Times New Roman" w:hAnsi="Courier New" w:cs="Times New Roman"/>
          <w:snapToGrid w:val="0"/>
          <w:sz w:val="20"/>
          <w:szCs w:val="20"/>
          <w:lang w:eastAsia="ru-RU"/>
        </w:rPr>
        <w:t xml:space="preserve"> не менее│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│220 см при обхвате  более  25  см  не│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│менее </w:t>
      </w:r>
      <w:smartTag w:uri="urn:schemas-microsoft-com:office:smarttags" w:element="metricconverter">
        <w:smartTagPr>
          <w:attr w:name="ProductID" w:val="250 см"/>
        </w:smartTagPr>
        <w:r w:rsidRPr="0069298C">
          <w:rPr>
            <w:rFonts w:ascii="Courier New" w:eastAsia="Times New Roman" w:hAnsi="Courier New" w:cs="Times New Roman"/>
            <w:snapToGrid w:val="0"/>
            <w:sz w:val="20"/>
            <w:szCs w:val="20"/>
            <w:lang w:eastAsia="ru-RU"/>
          </w:rPr>
          <w:t>250 см</w:t>
        </w:r>
      </w:smartTag>
      <w:r w:rsidRPr="0069298C">
        <w:rPr>
          <w:rFonts w:ascii="Courier New" w:eastAsia="Times New Roman" w:hAnsi="Courier New" w:cs="Times New Roman"/>
          <w:snapToGrid w:val="0"/>
          <w:sz w:val="20"/>
          <w:szCs w:val="20"/>
          <w:lang w:eastAsia="ru-RU"/>
        </w:rPr>
        <w:t xml:space="preserve">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│Кр.   д.    с│Так как у них  нет  прямых  приростов│Сортировка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│шарообразной │ствола в крону,  они  выращиваются  с│осуществляется    как│</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│и    плакучей│различной длиной штамба              │для Кр. д. (3 x Пер)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│формой кроны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│&lt;*&gt; Крупномерные деревья (Кр. д.) - это древесные растения с четкой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│границей между стволом и кроной.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│&lt;**&gt; При пограничных значениях интервала посадочный материал следует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│относить к низшей группе показателей (например: при обхвате ствола </w:t>
      </w:r>
      <w:smartTag w:uri="urn:schemas-microsoft-com:office:smarttags" w:element="metricconverter">
        <w:smartTagPr>
          <w:attr w:name="ProductID" w:val="10 см"/>
        </w:smartTagPr>
        <w:r w:rsidRPr="0069298C">
          <w:rPr>
            <w:rFonts w:ascii="Courier New" w:eastAsia="Times New Roman" w:hAnsi="Courier New" w:cs="Times New Roman"/>
            <w:snapToGrid w:val="0"/>
            <w:sz w:val="20"/>
            <w:szCs w:val="20"/>
            <w:lang w:eastAsia="ru-RU"/>
          </w:rPr>
          <w:t>10 см</w:t>
        </w:r>
      </w:smartTag>
      <w:r w:rsidRPr="0069298C">
        <w:rPr>
          <w:rFonts w:ascii="Courier New" w:eastAsia="Times New Roman" w:hAnsi="Courier New" w:cs="Times New Roman"/>
          <w:snapToGrid w:val="0"/>
          <w:sz w:val="20"/>
          <w:szCs w:val="20"/>
          <w:lang w:eastAsia="ru-RU"/>
        </w:rPr>
        <w:t xml:space="preserve">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к интервалу 8 - </w:t>
      </w:r>
      <w:smartTag w:uri="urn:schemas-microsoft-com:office:smarttags" w:element="metricconverter">
        <w:smartTagPr>
          <w:attr w:name="ProductID" w:val="10 см"/>
        </w:smartTagPr>
        <w:r w:rsidRPr="0069298C">
          <w:rPr>
            <w:rFonts w:ascii="Courier New" w:eastAsia="Times New Roman" w:hAnsi="Courier New" w:cs="Times New Roman"/>
            <w:snapToGrid w:val="0"/>
            <w:sz w:val="20"/>
            <w:szCs w:val="20"/>
            <w:lang w:eastAsia="ru-RU"/>
          </w:rPr>
          <w:t>10 см</w:t>
        </w:r>
      </w:smartTag>
      <w:r w:rsidRPr="0069298C">
        <w:rPr>
          <w:rFonts w:ascii="Courier New" w:eastAsia="Times New Roman" w:hAnsi="Courier New" w:cs="Times New Roman"/>
          <w:snapToGrid w:val="0"/>
          <w:sz w:val="20"/>
          <w:szCs w:val="20"/>
          <w:lang w:eastAsia="ru-RU"/>
        </w:rPr>
        <w:t xml:space="preserve">, а не 10 - </w:t>
      </w:r>
      <w:smartTag w:uri="urn:schemas-microsoft-com:office:smarttags" w:element="metricconverter">
        <w:smartTagPr>
          <w:attr w:name="ProductID" w:val="12 см"/>
        </w:smartTagPr>
        <w:r w:rsidRPr="0069298C">
          <w:rPr>
            <w:rFonts w:ascii="Courier New" w:eastAsia="Times New Roman" w:hAnsi="Courier New" w:cs="Times New Roman"/>
            <w:snapToGrid w:val="0"/>
            <w:sz w:val="20"/>
            <w:szCs w:val="20"/>
            <w:lang w:eastAsia="ru-RU"/>
          </w:rPr>
          <w:t>12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10. Комплексное благоустройство территории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зависимости от рекреационной нагрузки</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2025"/>
        <w:gridCol w:w="2430"/>
        <w:gridCol w:w="4185"/>
      </w:tblGrid>
      <w:tr w:rsidR="0069298C" w:rsidRPr="0069298C" w:rsidTr="000F397C">
        <w:trPr>
          <w:cantSplit/>
          <w:trHeight w:val="600"/>
        </w:trPr>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Рекреаци-</w:t>
            </w:r>
            <w:r w:rsidRPr="0069298C">
              <w:rPr>
                <w:rFonts w:ascii="Arial" w:eastAsia="Times New Roman" w:hAnsi="Arial" w:cs="Times New Roman"/>
                <w:snapToGrid w:val="0"/>
                <w:sz w:val="20"/>
                <w:szCs w:val="20"/>
                <w:lang w:eastAsia="ru-RU"/>
              </w:rPr>
              <w:br/>
              <w:t xml:space="preserve">онная    </w:t>
            </w:r>
            <w:r w:rsidRPr="0069298C">
              <w:rPr>
                <w:rFonts w:ascii="Arial" w:eastAsia="Times New Roman" w:hAnsi="Arial" w:cs="Times New Roman"/>
                <w:snapToGrid w:val="0"/>
                <w:sz w:val="20"/>
                <w:szCs w:val="20"/>
                <w:lang w:eastAsia="ru-RU"/>
              </w:rPr>
              <w:br/>
              <w:t>нагрузка,</w:t>
            </w:r>
            <w:r w:rsidRPr="0069298C">
              <w:rPr>
                <w:rFonts w:ascii="Arial" w:eastAsia="Times New Roman" w:hAnsi="Arial" w:cs="Times New Roman"/>
                <w:snapToGrid w:val="0"/>
                <w:sz w:val="20"/>
                <w:szCs w:val="20"/>
                <w:lang w:eastAsia="ru-RU"/>
              </w:rPr>
              <w:br/>
              <w:t xml:space="preserve">чел./га  </w:t>
            </w:r>
          </w:p>
        </w:tc>
        <w:tc>
          <w:tcPr>
            <w:tcW w:w="4455" w:type="dxa"/>
            <w:gridSpan w:val="2"/>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Режим пользования территорией  </w:t>
            </w:r>
            <w:r w:rsidRPr="0069298C">
              <w:rPr>
                <w:rFonts w:ascii="Arial" w:eastAsia="Times New Roman" w:hAnsi="Arial" w:cs="Times New Roman"/>
                <w:snapToGrid w:val="0"/>
                <w:sz w:val="20"/>
                <w:szCs w:val="20"/>
                <w:lang w:eastAsia="ru-RU"/>
              </w:rPr>
              <w:br/>
              <w:t xml:space="preserve">посетителями          </w:t>
            </w:r>
          </w:p>
        </w:tc>
        <w:tc>
          <w:tcPr>
            <w:tcW w:w="41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Мероприятия благоустройства и </w:t>
            </w:r>
            <w:r w:rsidRPr="0069298C">
              <w:rPr>
                <w:rFonts w:ascii="Arial" w:eastAsia="Times New Roman" w:hAnsi="Arial" w:cs="Times New Roman"/>
                <w:snapToGrid w:val="0"/>
                <w:sz w:val="20"/>
                <w:szCs w:val="20"/>
                <w:lang w:eastAsia="ru-RU"/>
              </w:rPr>
              <w:br/>
              <w:t xml:space="preserve">озеленения          </w:t>
            </w:r>
          </w:p>
        </w:tc>
      </w:tr>
      <w:tr w:rsidR="0069298C" w:rsidRPr="0069298C" w:rsidTr="000F397C">
        <w:trPr>
          <w:cantSplit/>
          <w:trHeight w:val="360"/>
        </w:trPr>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До 5</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свободный</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пользование </w:t>
            </w:r>
            <w:r w:rsidRPr="0069298C">
              <w:rPr>
                <w:rFonts w:ascii="Arial" w:eastAsia="Times New Roman" w:hAnsi="Arial" w:cs="Times New Roman"/>
                <w:snapToGrid w:val="0"/>
                <w:sz w:val="20"/>
                <w:szCs w:val="20"/>
                <w:lang w:eastAsia="ru-RU"/>
              </w:rPr>
              <w:br/>
              <w:t xml:space="preserve">всей территорией </w:t>
            </w:r>
          </w:p>
        </w:tc>
        <w:tc>
          <w:tcPr>
            <w:tcW w:w="41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r>
      <w:tr w:rsidR="0069298C" w:rsidRPr="0069298C" w:rsidTr="000F397C">
        <w:trPr>
          <w:cantSplit/>
          <w:trHeight w:val="600"/>
        </w:trPr>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5 - 25</w:t>
            </w:r>
          </w:p>
        </w:tc>
        <w:tc>
          <w:tcPr>
            <w:tcW w:w="2025"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Средне-</w:t>
            </w:r>
            <w:r w:rsidRPr="0069298C">
              <w:rPr>
                <w:rFonts w:ascii="Arial" w:eastAsia="Times New Roman" w:hAnsi="Arial" w:cs="Times New Roman"/>
                <w:snapToGrid w:val="0"/>
                <w:sz w:val="20"/>
                <w:szCs w:val="20"/>
                <w:lang w:eastAsia="ru-RU"/>
              </w:rPr>
              <w:br/>
              <w:t>регулируемый</w:t>
            </w:r>
          </w:p>
        </w:tc>
        <w:tc>
          <w:tcPr>
            <w:tcW w:w="2430"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Движение </w:t>
            </w:r>
            <w:r w:rsidRPr="0069298C">
              <w:rPr>
                <w:rFonts w:ascii="Arial" w:eastAsia="Times New Roman" w:hAnsi="Arial" w:cs="Times New Roman"/>
                <w:snapToGrid w:val="0"/>
                <w:sz w:val="20"/>
                <w:szCs w:val="20"/>
                <w:lang w:eastAsia="ru-RU"/>
              </w:rPr>
              <w:br/>
              <w:t xml:space="preserve">преимущественно  </w:t>
            </w:r>
            <w:r w:rsidRPr="0069298C">
              <w:rPr>
                <w:rFonts w:ascii="Arial" w:eastAsia="Times New Roman" w:hAnsi="Arial" w:cs="Times New Roman"/>
                <w:snapToGrid w:val="0"/>
                <w:sz w:val="20"/>
                <w:szCs w:val="20"/>
                <w:lang w:eastAsia="ru-RU"/>
              </w:rPr>
              <w:br/>
              <w:t>по       дорожно-</w:t>
            </w:r>
            <w:r w:rsidRPr="0069298C">
              <w:rPr>
                <w:rFonts w:ascii="Arial" w:eastAsia="Times New Roman" w:hAnsi="Arial" w:cs="Times New Roman"/>
                <w:snapToGrid w:val="0"/>
                <w:sz w:val="20"/>
                <w:szCs w:val="20"/>
                <w:lang w:eastAsia="ru-RU"/>
              </w:rPr>
              <w:br/>
              <w:t xml:space="preserve">тропиночной      </w:t>
            </w:r>
            <w:r w:rsidRPr="0069298C">
              <w:rPr>
                <w:rFonts w:ascii="Arial" w:eastAsia="Times New Roman" w:hAnsi="Arial" w:cs="Times New Roman"/>
                <w:snapToGrid w:val="0"/>
                <w:sz w:val="20"/>
                <w:szCs w:val="20"/>
                <w:lang w:eastAsia="ru-RU"/>
              </w:rPr>
              <w:br/>
              <w:t>сети.    Возможно</w:t>
            </w:r>
            <w:r w:rsidRPr="0069298C">
              <w:rPr>
                <w:rFonts w:ascii="Arial" w:eastAsia="Times New Roman" w:hAnsi="Arial" w:cs="Times New Roman"/>
                <w:snapToGrid w:val="0"/>
                <w:sz w:val="20"/>
                <w:szCs w:val="20"/>
                <w:lang w:eastAsia="ru-RU"/>
              </w:rPr>
              <w:br/>
              <w:t xml:space="preserve">пользование      </w:t>
            </w:r>
            <w:r w:rsidRPr="0069298C">
              <w:rPr>
                <w:rFonts w:ascii="Arial" w:eastAsia="Times New Roman" w:hAnsi="Arial" w:cs="Times New Roman"/>
                <w:snapToGrid w:val="0"/>
                <w:sz w:val="20"/>
                <w:szCs w:val="20"/>
                <w:lang w:eastAsia="ru-RU"/>
              </w:rPr>
              <w:br/>
              <w:t>полянами        и</w:t>
            </w:r>
            <w:r w:rsidRPr="0069298C">
              <w:rPr>
                <w:rFonts w:ascii="Arial" w:eastAsia="Times New Roman" w:hAnsi="Arial" w:cs="Times New Roman"/>
                <w:snapToGrid w:val="0"/>
                <w:sz w:val="20"/>
                <w:szCs w:val="20"/>
                <w:lang w:eastAsia="ru-RU"/>
              </w:rPr>
              <w:br/>
              <w:t>лужайками     при</w:t>
            </w:r>
            <w:r w:rsidRPr="0069298C">
              <w:rPr>
                <w:rFonts w:ascii="Arial" w:eastAsia="Times New Roman" w:hAnsi="Arial" w:cs="Times New Roman"/>
                <w:snapToGrid w:val="0"/>
                <w:sz w:val="20"/>
                <w:szCs w:val="20"/>
                <w:lang w:eastAsia="ru-RU"/>
              </w:rPr>
              <w:br/>
              <w:t xml:space="preserve">условии          </w:t>
            </w:r>
            <w:r w:rsidRPr="0069298C">
              <w:rPr>
                <w:rFonts w:ascii="Arial" w:eastAsia="Times New Roman" w:hAnsi="Arial" w:cs="Times New Roman"/>
                <w:snapToGrid w:val="0"/>
                <w:sz w:val="20"/>
                <w:szCs w:val="20"/>
                <w:lang w:eastAsia="ru-RU"/>
              </w:rPr>
              <w:br/>
              <w:t xml:space="preserve">специального     </w:t>
            </w:r>
            <w:r w:rsidRPr="0069298C">
              <w:rPr>
                <w:rFonts w:ascii="Arial" w:eastAsia="Times New Roman" w:hAnsi="Arial" w:cs="Times New Roman"/>
                <w:snapToGrid w:val="0"/>
                <w:sz w:val="20"/>
                <w:szCs w:val="20"/>
                <w:lang w:eastAsia="ru-RU"/>
              </w:rPr>
              <w:br/>
              <w:t xml:space="preserve">систематического </w:t>
            </w:r>
            <w:r w:rsidRPr="0069298C">
              <w:rPr>
                <w:rFonts w:ascii="Arial" w:eastAsia="Times New Roman" w:hAnsi="Arial" w:cs="Times New Roman"/>
                <w:snapToGrid w:val="0"/>
                <w:sz w:val="20"/>
                <w:szCs w:val="20"/>
                <w:lang w:eastAsia="ru-RU"/>
              </w:rPr>
              <w:br/>
              <w:t xml:space="preserve">ухода за ними    </w:t>
            </w:r>
          </w:p>
        </w:tc>
        <w:tc>
          <w:tcPr>
            <w:tcW w:w="41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Организация      дорожно-</w:t>
            </w:r>
            <w:r w:rsidRPr="0069298C">
              <w:rPr>
                <w:rFonts w:ascii="Arial" w:eastAsia="Times New Roman" w:hAnsi="Arial" w:cs="Times New Roman"/>
                <w:snapToGrid w:val="0"/>
                <w:sz w:val="20"/>
                <w:szCs w:val="20"/>
                <w:lang w:eastAsia="ru-RU"/>
              </w:rPr>
              <w:br/>
              <w:t>тропиночной сети плотностью  5</w:t>
            </w:r>
            <w:r w:rsidRPr="0069298C">
              <w:rPr>
                <w:rFonts w:ascii="Arial" w:eastAsia="Times New Roman" w:hAnsi="Arial" w:cs="Times New Roman"/>
                <w:snapToGrid w:val="0"/>
                <w:sz w:val="20"/>
                <w:szCs w:val="20"/>
                <w:lang w:eastAsia="ru-RU"/>
              </w:rPr>
              <w:br/>
              <w:t>- 8 %, прокладка экологических</w:t>
            </w:r>
            <w:r w:rsidRPr="0069298C">
              <w:rPr>
                <w:rFonts w:ascii="Arial" w:eastAsia="Times New Roman" w:hAnsi="Arial" w:cs="Times New Roman"/>
                <w:snapToGrid w:val="0"/>
                <w:sz w:val="20"/>
                <w:szCs w:val="20"/>
                <w:lang w:eastAsia="ru-RU"/>
              </w:rPr>
              <w:br/>
              <w:t xml:space="preserve">троп                          </w:t>
            </w:r>
          </w:p>
        </w:tc>
      </w:tr>
      <w:tr w:rsidR="0069298C" w:rsidRPr="0069298C" w:rsidTr="000F397C">
        <w:trPr>
          <w:cantSplit/>
          <w:trHeight w:val="1800"/>
        </w:trPr>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26 - 50</w:t>
            </w:r>
          </w:p>
        </w:tc>
        <w:tc>
          <w:tcPr>
            <w:tcW w:w="2025"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2430"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41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Организация      дорожно-</w:t>
            </w:r>
            <w:r w:rsidRPr="0069298C">
              <w:rPr>
                <w:rFonts w:ascii="Arial" w:eastAsia="Times New Roman" w:hAnsi="Arial" w:cs="Times New Roman"/>
                <w:snapToGrid w:val="0"/>
                <w:sz w:val="20"/>
                <w:szCs w:val="20"/>
                <w:lang w:eastAsia="ru-RU"/>
              </w:rPr>
              <w:br/>
              <w:t>тропиночной сети плотностью 12</w:t>
            </w:r>
            <w:r w:rsidRPr="0069298C">
              <w:rPr>
                <w:rFonts w:ascii="Arial" w:eastAsia="Times New Roman" w:hAnsi="Arial" w:cs="Times New Roman"/>
                <w:snapToGrid w:val="0"/>
                <w:sz w:val="20"/>
                <w:szCs w:val="20"/>
                <w:lang w:eastAsia="ru-RU"/>
              </w:rPr>
              <w:br/>
              <w:t>-         15%,       прокладка</w:t>
            </w:r>
            <w:r w:rsidRPr="0069298C">
              <w:rPr>
                <w:rFonts w:ascii="Arial" w:eastAsia="Times New Roman" w:hAnsi="Arial" w:cs="Times New Roman"/>
                <w:snapToGrid w:val="0"/>
                <w:sz w:val="20"/>
                <w:szCs w:val="20"/>
                <w:lang w:eastAsia="ru-RU"/>
              </w:rPr>
              <w:br/>
              <w:t>экологических  троп,  создание</w:t>
            </w:r>
            <w:r w:rsidRPr="0069298C">
              <w:rPr>
                <w:rFonts w:ascii="Arial" w:eastAsia="Times New Roman" w:hAnsi="Arial" w:cs="Times New Roman"/>
                <w:snapToGrid w:val="0"/>
                <w:sz w:val="20"/>
                <w:szCs w:val="20"/>
                <w:lang w:eastAsia="ru-RU"/>
              </w:rPr>
              <w:br/>
              <w:t>на опушках  полян  буферных  и</w:t>
            </w:r>
            <w:r w:rsidRPr="0069298C">
              <w:rPr>
                <w:rFonts w:ascii="Arial" w:eastAsia="Times New Roman" w:hAnsi="Arial" w:cs="Times New Roman"/>
                <w:snapToGrid w:val="0"/>
                <w:sz w:val="20"/>
                <w:szCs w:val="20"/>
                <w:lang w:eastAsia="ru-RU"/>
              </w:rPr>
              <w:br/>
              <w:t>почвозащитных         посадок,</w:t>
            </w:r>
            <w:r w:rsidRPr="0069298C">
              <w:rPr>
                <w:rFonts w:ascii="Arial" w:eastAsia="Times New Roman" w:hAnsi="Arial" w:cs="Times New Roman"/>
                <w:snapToGrid w:val="0"/>
                <w:sz w:val="20"/>
                <w:szCs w:val="20"/>
                <w:lang w:eastAsia="ru-RU"/>
              </w:rPr>
              <w:br/>
              <w:t>применение    устойчивых     к</w:t>
            </w:r>
            <w:r w:rsidRPr="0069298C">
              <w:rPr>
                <w:rFonts w:ascii="Arial" w:eastAsia="Times New Roman" w:hAnsi="Arial" w:cs="Times New Roman"/>
                <w:snapToGrid w:val="0"/>
                <w:sz w:val="20"/>
                <w:szCs w:val="20"/>
                <w:lang w:eastAsia="ru-RU"/>
              </w:rPr>
              <w:br/>
              <w:t>вытаптыванию видов травянистой</w:t>
            </w:r>
            <w:r w:rsidRPr="0069298C">
              <w:rPr>
                <w:rFonts w:ascii="Arial" w:eastAsia="Times New Roman" w:hAnsi="Arial" w:cs="Times New Roman"/>
                <w:snapToGrid w:val="0"/>
                <w:sz w:val="20"/>
                <w:szCs w:val="20"/>
                <w:lang w:eastAsia="ru-RU"/>
              </w:rPr>
              <w:br/>
              <w:t>растительности,       создание</w:t>
            </w:r>
            <w:r w:rsidRPr="0069298C">
              <w:rPr>
                <w:rFonts w:ascii="Arial" w:eastAsia="Times New Roman" w:hAnsi="Arial" w:cs="Times New Roman"/>
                <w:snapToGrid w:val="0"/>
                <w:sz w:val="20"/>
                <w:szCs w:val="20"/>
                <w:lang w:eastAsia="ru-RU"/>
              </w:rPr>
              <w:br/>
              <w:t>загущенных   защитных    полос</w:t>
            </w:r>
            <w:r w:rsidRPr="0069298C">
              <w:rPr>
                <w:rFonts w:ascii="Arial" w:eastAsia="Times New Roman" w:hAnsi="Arial" w:cs="Times New Roman"/>
                <w:snapToGrid w:val="0"/>
                <w:sz w:val="20"/>
                <w:szCs w:val="20"/>
                <w:lang w:eastAsia="ru-RU"/>
              </w:rPr>
              <w:br/>
              <w:t>вдоль         автомагистралей,</w:t>
            </w:r>
            <w:r w:rsidRPr="0069298C">
              <w:rPr>
                <w:rFonts w:ascii="Arial" w:eastAsia="Times New Roman" w:hAnsi="Arial" w:cs="Times New Roman"/>
                <w:snapToGrid w:val="0"/>
                <w:sz w:val="20"/>
                <w:szCs w:val="20"/>
                <w:lang w:eastAsia="ru-RU"/>
              </w:rPr>
              <w:br/>
              <w:t>пересекающих      лесопарковый</w:t>
            </w:r>
            <w:r w:rsidRPr="0069298C">
              <w:rPr>
                <w:rFonts w:ascii="Arial" w:eastAsia="Times New Roman" w:hAnsi="Arial" w:cs="Times New Roman"/>
                <w:snapToGrid w:val="0"/>
                <w:sz w:val="20"/>
                <w:szCs w:val="20"/>
                <w:lang w:eastAsia="ru-RU"/>
              </w:rPr>
              <w:br/>
              <w:t>массив   или   идущих    вдоль</w:t>
            </w:r>
            <w:r w:rsidRPr="0069298C">
              <w:rPr>
                <w:rFonts w:ascii="Arial" w:eastAsia="Times New Roman" w:hAnsi="Arial" w:cs="Times New Roman"/>
                <w:snapToGrid w:val="0"/>
                <w:sz w:val="20"/>
                <w:szCs w:val="20"/>
                <w:lang w:eastAsia="ru-RU"/>
              </w:rPr>
              <w:br/>
              <w:t xml:space="preserve">границ                        </w:t>
            </w:r>
          </w:p>
        </w:tc>
      </w:tr>
      <w:tr w:rsidR="0069298C" w:rsidRPr="0069298C" w:rsidTr="000F397C">
        <w:trPr>
          <w:cantSplit/>
          <w:trHeight w:val="2760"/>
        </w:trPr>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51 - 100</w:t>
            </w:r>
          </w:p>
        </w:tc>
        <w:tc>
          <w:tcPr>
            <w:tcW w:w="2025"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Строго-</w:t>
            </w:r>
            <w:r w:rsidRPr="0069298C">
              <w:rPr>
                <w:rFonts w:ascii="Arial" w:eastAsia="Times New Roman" w:hAnsi="Arial" w:cs="Times New Roman"/>
                <w:snapToGrid w:val="0"/>
                <w:sz w:val="20"/>
                <w:szCs w:val="20"/>
                <w:lang w:eastAsia="ru-RU"/>
              </w:rPr>
              <w:br/>
              <w:t>регулируемый</w:t>
            </w:r>
          </w:p>
        </w:tc>
        <w:tc>
          <w:tcPr>
            <w:tcW w:w="2430"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Движение </w:t>
            </w:r>
            <w:r w:rsidRPr="0069298C">
              <w:rPr>
                <w:rFonts w:ascii="Arial" w:eastAsia="Times New Roman" w:hAnsi="Arial" w:cs="Times New Roman"/>
                <w:snapToGrid w:val="0"/>
                <w:sz w:val="20"/>
                <w:szCs w:val="20"/>
                <w:lang w:eastAsia="ru-RU"/>
              </w:rPr>
              <w:br/>
              <w:t>только         по</w:t>
            </w:r>
            <w:r w:rsidRPr="0069298C">
              <w:rPr>
                <w:rFonts w:ascii="Arial" w:eastAsia="Times New Roman" w:hAnsi="Arial" w:cs="Times New Roman"/>
                <w:snapToGrid w:val="0"/>
                <w:sz w:val="20"/>
                <w:szCs w:val="20"/>
                <w:lang w:eastAsia="ru-RU"/>
              </w:rPr>
              <w:br/>
              <w:t>дорожкам        и</w:t>
            </w:r>
            <w:r w:rsidRPr="0069298C">
              <w:rPr>
                <w:rFonts w:ascii="Arial" w:eastAsia="Times New Roman" w:hAnsi="Arial" w:cs="Times New Roman"/>
                <w:snapToGrid w:val="0"/>
                <w:sz w:val="20"/>
                <w:szCs w:val="20"/>
                <w:lang w:eastAsia="ru-RU"/>
              </w:rPr>
              <w:br/>
              <w:t>аллеям. Отдых  на</w:t>
            </w:r>
            <w:r w:rsidRPr="0069298C">
              <w:rPr>
                <w:rFonts w:ascii="Arial" w:eastAsia="Times New Roman" w:hAnsi="Arial" w:cs="Times New Roman"/>
                <w:snapToGrid w:val="0"/>
                <w:sz w:val="20"/>
                <w:szCs w:val="20"/>
                <w:lang w:eastAsia="ru-RU"/>
              </w:rPr>
              <w:br/>
              <w:t xml:space="preserve">специально       </w:t>
            </w:r>
            <w:r w:rsidRPr="0069298C">
              <w:rPr>
                <w:rFonts w:ascii="Arial" w:eastAsia="Times New Roman" w:hAnsi="Arial" w:cs="Times New Roman"/>
                <w:snapToGrid w:val="0"/>
                <w:sz w:val="20"/>
                <w:szCs w:val="20"/>
                <w:lang w:eastAsia="ru-RU"/>
              </w:rPr>
              <w:br/>
              <w:t xml:space="preserve">оборудованных    </w:t>
            </w:r>
            <w:r w:rsidRPr="0069298C">
              <w:rPr>
                <w:rFonts w:ascii="Arial" w:eastAsia="Times New Roman" w:hAnsi="Arial" w:cs="Times New Roman"/>
                <w:snapToGrid w:val="0"/>
                <w:sz w:val="20"/>
                <w:szCs w:val="20"/>
                <w:lang w:eastAsia="ru-RU"/>
              </w:rPr>
              <w:br/>
              <w:t xml:space="preserve">площадках,       </w:t>
            </w:r>
            <w:r w:rsidRPr="0069298C">
              <w:rPr>
                <w:rFonts w:ascii="Arial" w:eastAsia="Times New Roman" w:hAnsi="Arial" w:cs="Times New Roman"/>
                <w:snapToGrid w:val="0"/>
                <w:sz w:val="20"/>
                <w:szCs w:val="20"/>
                <w:lang w:eastAsia="ru-RU"/>
              </w:rPr>
              <w:br/>
              <w:t>интенсивный  уход</w:t>
            </w:r>
            <w:r w:rsidRPr="0069298C">
              <w:rPr>
                <w:rFonts w:ascii="Arial" w:eastAsia="Times New Roman" w:hAnsi="Arial" w:cs="Times New Roman"/>
                <w:snapToGrid w:val="0"/>
                <w:sz w:val="20"/>
                <w:szCs w:val="20"/>
                <w:lang w:eastAsia="ru-RU"/>
              </w:rPr>
              <w:br/>
              <w:t>за  насаждениями,</w:t>
            </w:r>
            <w:r w:rsidRPr="0069298C">
              <w:rPr>
                <w:rFonts w:ascii="Arial" w:eastAsia="Times New Roman" w:hAnsi="Arial" w:cs="Times New Roman"/>
                <w:snapToGrid w:val="0"/>
                <w:sz w:val="20"/>
                <w:szCs w:val="20"/>
                <w:lang w:eastAsia="ru-RU"/>
              </w:rPr>
              <w:br/>
              <w:t>в     т.ч.     их</w:t>
            </w:r>
            <w:r w:rsidRPr="0069298C">
              <w:rPr>
                <w:rFonts w:ascii="Arial" w:eastAsia="Times New Roman" w:hAnsi="Arial" w:cs="Times New Roman"/>
                <w:snapToGrid w:val="0"/>
                <w:sz w:val="20"/>
                <w:szCs w:val="20"/>
                <w:lang w:eastAsia="ru-RU"/>
              </w:rPr>
              <w:br/>
              <w:t>активная  защита,</w:t>
            </w:r>
            <w:r w:rsidRPr="0069298C">
              <w:rPr>
                <w:rFonts w:ascii="Arial" w:eastAsia="Times New Roman" w:hAnsi="Arial" w:cs="Times New Roman"/>
                <w:snapToGrid w:val="0"/>
                <w:sz w:val="20"/>
                <w:szCs w:val="20"/>
                <w:lang w:eastAsia="ru-RU"/>
              </w:rPr>
              <w:br/>
              <w:t>вплоть         до</w:t>
            </w:r>
            <w:r w:rsidRPr="0069298C">
              <w:rPr>
                <w:rFonts w:ascii="Arial" w:eastAsia="Times New Roman" w:hAnsi="Arial" w:cs="Times New Roman"/>
                <w:snapToGrid w:val="0"/>
                <w:sz w:val="20"/>
                <w:szCs w:val="20"/>
                <w:lang w:eastAsia="ru-RU"/>
              </w:rPr>
              <w:br/>
              <w:t xml:space="preserve">огораживания     </w:t>
            </w:r>
          </w:p>
        </w:tc>
        <w:tc>
          <w:tcPr>
            <w:tcW w:w="41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Функциональное           </w:t>
            </w:r>
            <w:r w:rsidRPr="0069298C">
              <w:rPr>
                <w:rFonts w:ascii="Arial" w:eastAsia="Times New Roman" w:hAnsi="Arial" w:cs="Times New Roman"/>
                <w:snapToGrid w:val="0"/>
                <w:sz w:val="20"/>
                <w:szCs w:val="20"/>
                <w:lang w:eastAsia="ru-RU"/>
              </w:rPr>
              <w:br/>
              <w:t>зонирование    территории    и</w:t>
            </w:r>
            <w:r w:rsidRPr="0069298C">
              <w:rPr>
                <w:rFonts w:ascii="Arial" w:eastAsia="Times New Roman" w:hAnsi="Arial" w:cs="Times New Roman"/>
                <w:snapToGrid w:val="0"/>
                <w:sz w:val="20"/>
                <w:szCs w:val="20"/>
                <w:lang w:eastAsia="ru-RU"/>
              </w:rPr>
              <w:br/>
              <w:t>организация           дорожно-</w:t>
            </w:r>
            <w:r w:rsidRPr="0069298C">
              <w:rPr>
                <w:rFonts w:ascii="Arial" w:eastAsia="Times New Roman" w:hAnsi="Arial" w:cs="Times New Roman"/>
                <w:snapToGrid w:val="0"/>
                <w:sz w:val="20"/>
                <w:szCs w:val="20"/>
                <w:lang w:eastAsia="ru-RU"/>
              </w:rPr>
              <w:br/>
              <w:t>тропиночной сети плотностью не</w:t>
            </w:r>
            <w:r w:rsidRPr="0069298C">
              <w:rPr>
                <w:rFonts w:ascii="Arial" w:eastAsia="Times New Roman" w:hAnsi="Arial" w:cs="Times New Roman"/>
                <w:snapToGrid w:val="0"/>
                <w:sz w:val="20"/>
                <w:szCs w:val="20"/>
                <w:lang w:eastAsia="ru-RU"/>
              </w:rPr>
              <w:br/>
              <w:t>более  20 - 25%,  буферных   и</w:t>
            </w:r>
            <w:r w:rsidRPr="0069298C">
              <w:rPr>
                <w:rFonts w:ascii="Arial" w:eastAsia="Times New Roman" w:hAnsi="Arial" w:cs="Times New Roman"/>
                <w:snapToGrid w:val="0"/>
                <w:sz w:val="20"/>
                <w:szCs w:val="20"/>
                <w:lang w:eastAsia="ru-RU"/>
              </w:rPr>
              <w:br/>
              <w:t>почвозащитных          посадок</w:t>
            </w:r>
            <w:r w:rsidRPr="0069298C">
              <w:rPr>
                <w:rFonts w:ascii="Arial" w:eastAsia="Times New Roman" w:hAnsi="Arial" w:cs="Times New Roman"/>
                <w:snapToGrid w:val="0"/>
                <w:sz w:val="20"/>
                <w:szCs w:val="20"/>
                <w:lang w:eastAsia="ru-RU"/>
              </w:rPr>
              <w:br/>
              <w:t>кустарника,           создание</w:t>
            </w:r>
            <w:r w:rsidRPr="0069298C">
              <w:rPr>
                <w:rFonts w:ascii="Arial" w:eastAsia="Times New Roman" w:hAnsi="Arial" w:cs="Times New Roman"/>
                <w:snapToGrid w:val="0"/>
                <w:sz w:val="20"/>
                <w:szCs w:val="20"/>
                <w:lang w:eastAsia="ru-RU"/>
              </w:rPr>
              <w:br/>
              <w:t>загущенных   защитных    полос</w:t>
            </w:r>
            <w:r w:rsidRPr="0069298C">
              <w:rPr>
                <w:rFonts w:ascii="Arial" w:eastAsia="Times New Roman" w:hAnsi="Arial" w:cs="Times New Roman"/>
                <w:snapToGrid w:val="0"/>
                <w:sz w:val="20"/>
                <w:szCs w:val="20"/>
                <w:lang w:eastAsia="ru-RU"/>
              </w:rPr>
              <w:br/>
              <w:t>вдоль границ  автомагистралей.</w:t>
            </w:r>
            <w:r w:rsidRPr="0069298C">
              <w:rPr>
                <w:rFonts w:ascii="Arial" w:eastAsia="Times New Roman" w:hAnsi="Arial" w:cs="Times New Roman"/>
                <w:snapToGrid w:val="0"/>
                <w:sz w:val="20"/>
                <w:szCs w:val="20"/>
                <w:lang w:eastAsia="ru-RU"/>
              </w:rPr>
              <w:br/>
              <w:t>Организация        поливочного</w:t>
            </w:r>
            <w:r w:rsidRPr="0069298C">
              <w:rPr>
                <w:rFonts w:ascii="Arial" w:eastAsia="Times New Roman" w:hAnsi="Arial" w:cs="Times New Roman"/>
                <w:snapToGrid w:val="0"/>
                <w:sz w:val="20"/>
                <w:szCs w:val="20"/>
                <w:lang w:eastAsia="ru-RU"/>
              </w:rPr>
              <w:br/>
              <w:t>водопровода      (в       т.ч.</w:t>
            </w:r>
            <w:r w:rsidRPr="0069298C">
              <w:rPr>
                <w:rFonts w:ascii="Arial" w:eastAsia="Times New Roman" w:hAnsi="Arial" w:cs="Times New Roman"/>
                <w:snapToGrid w:val="0"/>
                <w:sz w:val="20"/>
                <w:szCs w:val="20"/>
                <w:lang w:eastAsia="ru-RU"/>
              </w:rPr>
              <w:br/>
              <w:t>автоматических систем полива и</w:t>
            </w:r>
            <w:r w:rsidRPr="0069298C">
              <w:rPr>
                <w:rFonts w:ascii="Arial" w:eastAsia="Times New Roman" w:hAnsi="Arial" w:cs="Times New Roman"/>
                <w:snapToGrid w:val="0"/>
                <w:sz w:val="20"/>
                <w:szCs w:val="20"/>
                <w:lang w:eastAsia="ru-RU"/>
              </w:rPr>
              <w:br/>
              <w:t>орошения),  дренажа,  ливневой</w:t>
            </w:r>
            <w:r w:rsidRPr="0069298C">
              <w:rPr>
                <w:rFonts w:ascii="Arial" w:eastAsia="Times New Roman" w:hAnsi="Arial" w:cs="Times New Roman"/>
                <w:snapToGrid w:val="0"/>
                <w:sz w:val="20"/>
                <w:szCs w:val="20"/>
                <w:lang w:eastAsia="ru-RU"/>
              </w:rPr>
              <w:br/>
              <w:t>канализации,         наружного</w:t>
            </w:r>
            <w:r w:rsidRPr="0069298C">
              <w:rPr>
                <w:rFonts w:ascii="Arial" w:eastAsia="Times New Roman" w:hAnsi="Arial" w:cs="Times New Roman"/>
                <w:snapToGrid w:val="0"/>
                <w:sz w:val="20"/>
                <w:szCs w:val="20"/>
                <w:lang w:eastAsia="ru-RU"/>
              </w:rPr>
              <w:br/>
              <w:t>освещения,    а    в    случае</w:t>
            </w:r>
            <w:r w:rsidRPr="0069298C">
              <w:rPr>
                <w:rFonts w:ascii="Arial" w:eastAsia="Times New Roman" w:hAnsi="Arial" w:cs="Times New Roman"/>
                <w:snapToGrid w:val="0"/>
                <w:sz w:val="20"/>
                <w:szCs w:val="20"/>
                <w:lang w:eastAsia="ru-RU"/>
              </w:rPr>
              <w:br/>
              <w:t>размещения парковых  зданий  и</w:t>
            </w:r>
            <w:r w:rsidRPr="0069298C">
              <w:rPr>
                <w:rFonts w:ascii="Arial" w:eastAsia="Times New Roman" w:hAnsi="Arial" w:cs="Times New Roman"/>
                <w:snapToGrid w:val="0"/>
                <w:sz w:val="20"/>
                <w:szCs w:val="20"/>
                <w:lang w:eastAsia="ru-RU"/>
              </w:rPr>
              <w:br/>
              <w:t>сооружений  -  водопровода   и</w:t>
            </w:r>
            <w:r w:rsidRPr="0069298C">
              <w:rPr>
                <w:rFonts w:ascii="Arial" w:eastAsia="Times New Roman" w:hAnsi="Arial" w:cs="Times New Roman"/>
                <w:snapToGrid w:val="0"/>
                <w:sz w:val="20"/>
                <w:szCs w:val="20"/>
                <w:lang w:eastAsia="ru-RU"/>
              </w:rPr>
              <w:br/>
              <w:t>канализации,   теплоснабжения,</w:t>
            </w:r>
            <w:r w:rsidRPr="0069298C">
              <w:rPr>
                <w:rFonts w:ascii="Arial" w:eastAsia="Times New Roman" w:hAnsi="Arial" w:cs="Times New Roman"/>
                <w:snapToGrid w:val="0"/>
                <w:sz w:val="20"/>
                <w:szCs w:val="20"/>
                <w:lang w:eastAsia="ru-RU"/>
              </w:rPr>
              <w:br/>
              <w:t>горячего        водоснабжения,</w:t>
            </w:r>
            <w:r w:rsidRPr="0069298C">
              <w:rPr>
                <w:rFonts w:ascii="Arial" w:eastAsia="Times New Roman" w:hAnsi="Arial" w:cs="Times New Roman"/>
                <w:snapToGrid w:val="0"/>
                <w:sz w:val="20"/>
                <w:szCs w:val="20"/>
                <w:lang w:eastAsia="ru-RU"/>
              </w:rPr>
              <w:br/>
              <w:t>телефонизации.       Установка</w:t>
            </w:r>
            <w:r w:rsidRPr="0069298C">
              <w:rPr>
                <w:rFonts w:ascii="Arial" w:eastAsia="Times New Roman" w:hAnsi="Arial" w:cs="Times New Roman"/>
                <w:snapToGrid w:val="0"/>
                <w:sz w:val="20"/>
                <w:szCs w:val="20"/>
                <w:lang w:eastAsia="ru-RU"/>
              </w:rPr>
              <w:br/>
              <w:t>мусоросборников,     туалетов,</w:t>
            </w:r>
            <w:r w:rsidRPr="0069298C">
              <w:rPr>
                <w:rFonts w:ascii="Arial" w:eastAsia="Times New Roman" w:hAnsi="Arial" w:cs="Times New Roman"/>
                <w:snapToGrid w:val="0"/>
                <w:sz w:val="20"/>
                <w:szCs w:val="20"/>
                <w:lang w:eastAsia="ru-RU"/>
              </w:rPr>
              <w:br/>
              <w:t xml:space="preserve">МАФ                           </w:t>
            </w:r>
          </w:p>
        </w:tc>
      </w:tr>
      <w:tr w:rsidR="0069298C" w:rsidRPr="0069298C" w:rsidTr="000F397C">
        <w:trPr>
          <w:cantSplit/>
          <w:trHeight w:val="1560"/>
        </w:trPr>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более</w:t>
            </w:r>
            <w:r w:rsidRPr="0069298C">
              <w:rPr>
                <w:rFonts w:ascii="Arial" w:eastAsia="Times New Roman" w:hAnsi="Arial" w:cs="Times New Roman"/>
                <w:snapToGrid w:val="0"/>
                <w:sz w:val="20"/>
                <w:szCs w:val="20"/>
                <w:lang w:eastAsia="ru-RU"/>
              </w:rPr>
              <w:br/>
              <w:t>100</w:t>
            </w:r>
          </w:p>
        </w:tc>
        <w:tc>
          <w:tcPr>
            <w:tcW w:w="2025"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2430"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41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Организация      дорожно-</w:t>
            </w:r>
            <w:r w:rsidRPr="0069298C">
              <w:rPr>
                <w:rFonts w:ascii="Arial" w:eastAsia="Times New Roman" w:hAnsi="Arial" w:cs="Times New Roman"/>
                <w:snapToGrid w:val="0"/>
                <w:sz w:val="20"/>
                <w:szCs w:val="20"/>
                <w:lang w:eastAsia="ru-RU"/>
              </w:rPr>
              <w:br/>
              <w:t>тропиночной     сети     общей</w:t>
            </w:r>
            <w:r w:rsidRPr="0069298C">
              <w:rPr>
                <w:rFonts w:ascii="Arial" w:eastAsia="Times New Roman" w:hAnsi="Arial" w:cs="Times New Roman"/>
                <w:snapToGrid w:val="0"/>
                <w:sz w:val="20"/>
                <w:szCs w:val="20"/>
                <w:lang w:eastAsia="ru-RU"/>
              </w:rPr>
              <w:br/>
              <w:t>плотностью  30  -  40%  (более</w:t>
            </w:r>
            <w:r w:rsidRPr="0069298C">
              <w:rPr>
                <w:rFonts w:ascii="Arial" w:eastAsia="Times New Roman" w:hAnsi="Arial" w:cs="Times New Roman"/>
                <w:snapToGrid w:val="0"/>
                <w:sz w:val="20"/>
                <w:szCs w:val="20"/>
                <w:lang w:eastAsia="ru-RU"/>
              </w:rPr>
              <w:br/>
              <w:t>высокая   плотность    дорожек</w:t>
            </w:r>
            <w:r w:rsidRPr="0069298C">
              <w:rPr>
                <w:rFonts w:ascii="Arial" w:eastAsia="Times New Roman" w:hAnsi="Arial" w:cs="Times New Roman"/>
                <w:snapToGrid w:val="0"/>
                <w:sz w:val="20"/>
                <w:szCs w:val="20"/>
                <w:lang w:eastAsia="ru-RU"/>
              </w:rPr>
              <w:br/>
              <w:t>ближе  к  входам  и  в   зонах</w:t>
            </w:r>
            <w:r w:rsidRPr="0069298C">
              <w:rPr>
                <w:rFonts w:ascii="Arial" w:eastAsia="Times New Roman" w:hAnsi="Arial" w:cs="Times New Roman"/>
                <w:snapToGrid w:val="0"/>
                <w:sz w:val="20"/>
                <w:szCs w:val="20"/>
                <w:lang w:eastAsia="ru-RU"/>
              </w:rPr>
              <w:br/>
              <w:t>активного   отдыха),   уровень</w:t>
            </w:r>
            <w:r w:rsidRPr="0069298C">
              <w:rPr>
                <w:rFonts w:ascii="Arial" w:eastAsia="Times New Roman" w:hAnsi="Arial" w:cs="Times New Roman"/>
                <w:snapToGrid w:val="0"/>
                <w:sz w:val="20"/>
                <w:szCs w:val="20"/>
                <w:lang w:eastAsia="ru-RU"/>
              </w:rPr>
              <w:br/>
              <w:t>благоустройства    как     для</w:t>
            </w:r>
            <w:r w:rsidRPr="0069298C">
              <w:rPr>
                <w:rFonts w:ascii="Arial" w:eastAsia="Times New Roman" w:hAnsi="Arial" w:cs="Times New Roman"/>
                <w:snapToGrid w:val="0"/>
                <w:sz w:val="20"/>
                <w:szCs w:val="20"/>
                <w:lang w:eastAsia="ru-RU"/>
              </w:rPr>
              <w:br/>
              <w:t>нагрузки  51  -  100  чел./га,</w:t>
            </w:r>
            <w:r w:rsidRPr="0069298C">
              <w:rPr>
                <w:rFonts w:ascii="Arial" w:eastAsia="Times New Roman" w:hAnsi="Arial" w:cs="Times New Roman"/>
                <w:snapToGrid w:val="0"/>
                <w:sz w:val="20"/>
                <w:szCs w:val="20"/>
                <w:lang w:eastAsia="ru-RU"/>
              </w:rPr>
              <w:br/>
              <w:t>огораживание    участков     с</w:t>
            </w:r>
            <w:r w:rsidRPr="0069298C">
              <w:rPr>
                <w:rFonts w:ascii="Arial" w:eastAsia="Times New Roman" w:hAnsi="Arial" w:cs="Times New Roman"/>
                <w:snapToGrid w:val="0"/>
                <w:sz w:val="20"/>
                <w:szCs w:val="20"/>
                <w:lang w:eastAsia="ru-RU"/>
              </w:rPr>
              <w:br/>
              <w:t>ценными  насаждениями  или   с</w:t>
            </w:r>
            <w:r w:rsidRPr="0069298C">
              <w:rPr>
                <w:rFonts w:ascii="Arial" w:eastAsia="Times New Roman" w:hAnsi="Arial" w:cs="Times New Roman"/>
                <w:snapToGrid w:val="0"/>
                <w:sz w:val="20"/>
                <w:szCs w:val="20"/>
                <w:lang w:eastAsia="ru-RU"/>
              </w:rPr>
              <w:br/>
              <w:t>растительностью         вообще</w:t>
            </w:r>
            <w:r w:rsidRPr="0069298C">
              <w:rPr>
                <w:rFonts w:ascii="Arial" w:eastAsia="Times New Roman" w:hAnsi="Arial" w:cs="Times New Roman"/>
                <w:snapToGrid w:val="0"/>
                <w:sz w:val="20"/>
                <w:szCs w:val="20"/>
                <w:lang w:eastAsia="ru-RU"/>
              </w:rPr>
              <w:br/>
              <w:t xml:space="preserve">декоративными оградами        </w:t>
            </w:r>
          </w:p>
        </w:tc>
      </w:tr>
      <w:tr w:rsidR="0069298C" w:rsidRPr="0069298C" w:rsidTr="000F397C">
        <w:trPr>
          <w:cantSplit/>
          <w:trHeight w:val="480"/>
        </w:trPr>
        <w:tc>
          <w:tcPr>
            <w:tcW w:w="9990" w:type="dxa"/>
            <w:gridSpan w:val="4"/>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jc w:val="both"/>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11. Ориентировочный уровень предельной</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рекреационной нагрузки</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Тип рекреационного  │      Предельная      │    Радиус обслуживания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объекта населенного │    рекреационная     │населения (зона доступности)│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пункта        │   нагрузка - число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единовременных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│посетителей в среднем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по объекту, чел./га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Лес             │      Не более 5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Лесопарк        │     Не более 50      │    15 - 20 мин. трансп.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доступн.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Сад             │     Не более 100     │        400 - </w:t>
      </w:r>
      <w:smartTag w:uri="urn:schemas-microsoft-com:office:smarttags" w:element="metricconverter">
        <w:smartTagPr>
          <w:attr w:name="ProductID" w:val="600 м"/>
        </w:smartTagPr>
        <w:r w:rsidRPr="0069298C">
          <w:rPr>
            <w:rFonts w:ascii="Courier New" w:eastAsia="Times New Roman" w:hAnsi="Courier New" w:cs="Times New Roman"/>
            <w:snapToGrid w:val="0"/>
            <w:sz w:val="20"/>
            <w:szCs w:val="20"/>
            <w:lang w:eastAsia="ru-RU"/>
          </w:rPr>
          <w:t>600 м</w:t>
        </w:r>
      </w:smartTag>
      <w:r w:rsidRPr="0069298C">
        <w:rPr>
          <w:rFonts w:ascii="Courier New" w:eastAsia="Times New Roman" w:hAnsi="Courier New" w:cs="Times New Roman"/>
          <w:snapToGrid w:val="0"/>
          <w:sz w:val="20"/>
          <w:szCs w:val="20"/>
          <w:lang w:eastAsia="ru-RU"/>
        </w:rPr>
        <w:t xml:space="preserve">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Парк            │     Не более 300     │        1,2 - </w:t>
      </w:r>
      <w:smartTag w:uri="urn:schemas-microsoft-com:office:smarttags" w:element="metricconverter">
        <w:smartTagPr>
          <w:attr w:name="ProductID" w:val="1,5 км"/>
        </w:smartTagPr>
        <w:r w:rsidRPr="0069298C">
          <w:rPr>
            <w:rFonts w:ascii="Courier New" w:eastAsia="Times New Roman" w:hAnsi="Courier New" w:cs="Times New Roman"/>
            <w:snapToGrid w:val="0"/>
            <w:sz w:val="20"/>
            <w:szCs w:val="20"/>
            <w:lang w:eastAsia="ru-RU"/>
          </w:rPr>
          <w:t>1,5 км</w:t>
        </w:r>
      </w:smartTag>
      <w:r w:rsidRPr="0069298C">
        <w:rPr>
          <w:rFonts w:ascii="Courier New" w:eastAsia="Times New Roman" w:hAnsi="Courier New" w:cs="Times New Roman"/>
          <w:snapToGrid w:val="0"/>
          <w:sz w:val="20"/>
          <w:szCs w:val="20"/>
          <w:lang w:eastAsia="ru-RU"/>
        </w:rPr>
        <w:t xml:space="preserve">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│(многофункцион.)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Сквер, бульвар  │     100 и более      │        300 - </w:t>
      </w:r>
      <w:smartTag w:uri="urn:schemas-microsoft-com:office:smarttags" w:element="metricconverter">
        <w:smartTagPr>
          <w:attr w:name="ProductID" w:val="400 м"/>
        </w:smartTagPr>
        <w:r w:rsidRPr="0069298C">
          <w:rPr>
            <w:rFonts w:ascii="Courier New" w:eastAsia="Times New Roman" w:hAnsi="Courier New" w:cs="Times New Roman"/>
            <w:snapToGrid w:val="0"/>
            <w:sz w:val="20"/>
            <w:szCs w:val="20"/>
            <w:lang w:eastAsia="ru-RU"/>
          </w:rPr>
          <w:t>400 м</w:t>
        </w:r>
      </w:smartTag>
      <w:r w:rsidRPr="0069298C">
        <w:rPr>
          <w:rFonts w:ascii="Courier New" w:eastAsia="Times New Roman" w:hAnsi="Courier New" w:cs="Times New Roman"/>
          <w:snapToGrid w:val="0"/>
          <w:sz w:val="20"/>
          <w:szCs w:val="20"/>
          <w:lang w:eastAsia="ru-RU"/>
        </w:rPr>
        <w:t xml:space="preserve">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Примечания: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1. На территории объекта  рекреации  могут  быть   выделены   зоны   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│различным уровнем предельной рекреационной нагрузки.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2. Фактическая   рекреационная    нагрузка    определяется   замерами,│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│ожидаемая - рассчитывается по формуле: R = Ni/Si, где R  -  рекреационная│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│нагрузка, Ni - количество посетителей объектов рекреации,  Si  -  площадь│</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│рекреационной   территории.    Количество    посетителей,    одновременно│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│находящихся на территории  рекреации, рекомендуется  принимать 10  -  15%│</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│от  численности  населения,  проживающего  в  зоне  доступности   объекта│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│рекреации.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12. Зависимость уклона пандуса от высоты подъема</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В миллиметрах</w:t>
      </w:r>
    </w:p>
    <w:tbl>
      <w:tblPr>
        <w:tblW w:w="0" w:type="auto"/>
        <w:tblInd w:w="70" w:type="dxa"/>
        <w:tblLayout w:type="fixed"/>
        <w:tblCellMar>
          <w:left w:w="70" w:type="dxa"/>
          <w:right w:w="70" w:type="dxa"/>
        </w:tblCellMar>
        <w:tblLook w:val="0000" w:firstRow="0" w:lastRow="0" w:firstColumn="0" w:lastColumn="0" w:noHBand="0" w:noVBand="0"/>
      </w:tblPr>
      <w:tblGrid>
        <w:gridCol w:w="4995"/>
        <w:gridCol w:w="4995"/>
      </w:tblGrid>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Уклон пандуса (соотношение)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Высота подъема           </w:t>
            </w:r>
          </w:p>
        </w:tc>
      </w:tr>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От 1:8 до 1:10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75                 </w:t>
            </w:r>
          </w:p>
        </w:tc>
      </w:tr>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От 1:10,1 до 1:12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150                 </w:t>
            </w:r>
          </w:p>
        </w:tc>
      </w:tr>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От 1:12,1 до 1:15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600                 </w:t>
            </w:r>
          </w:p>
        </w:tc>
      </w:tr>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От 1:15,1 до 1:20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760                 </w:t>
            </w:r>
          </w:p>
        </w:tc>
      </w:tr>
    </w:tbl>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ИГРОВОЕ И СПОРТИВНОЕ ОБОРУДОВАНИЕ</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13. Состав игрового и спортивного оборудования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зависимости от возраста детей</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Возраст    │      Назначение      │     Рекомендуемое игровое 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оборудования     │    физкультурное оборудование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Дети       │    А) Для тихих  игр,│    - песочницы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│преддошкольного│тренировки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│возраста       │усидчивости,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│(1 - </w:t>
      </w:r>
      <w:smartTag w:uri="urn:schemas-microsoft-com:office:smarttags" w:element="metricconverter">
        <w:smartTagPr>
          <w:attr w:name="ProductID" w:val="3 г"/>
        </w:smartTagPr>
        <w:r w:rsidRPr="0069298C">
          <w:rPr>
            <w:rFonts w:ascii="Courier New" w:eastAsia="Times New Roman" w:hAnsi="Courier New" w:cs="Times New Roman"/>
            <w:snapToGrid w:val="0"/>
            <w:sz w:val="20"/>
            <w:szCs w:val="20"/>
            <w:lang w:eastAsia="ru-RU"/>
          </w:rPr>
          <w:t>3 г</w:t>
        </w:r>
      </w:smartTag>
      <w:r w:rsidRPr="0069298C">
        <w:rPr>
          <w:rFonts w:ascii="Courier New" w:eastAsia="Times New Roman" w:hAnsi="Courier New" w:cs="Times New Roman"/>
          <w:snapToGrid w:val="0"/>
          <w:sz w:val="20"/>
          <w:szCs w:val="20"/>
          <w:lang w:eastAsia="ru-RU"/>
        </w:rPr>
        <w:t>.)     │терпения,     развития│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│фантазии: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Б) Для  тренировки│    -      домики,       пирамиды,│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│лазания,       ходьбы,│гимнастические    стенки,    бумы,│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│перешагивания,        │бревна, горки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│подлезания,           │    - кубы деревянные 20  x  40  x│</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│равновесия:           │15 см;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доски  шириной  15,  20,  25│</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│см, длиной  150,  200  и  250  см;│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│доска  деревянная  -  один   конец│</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│приподнят на высоту 10 - </w:t>
      </w:r>
      <w:smartTag w:uri="urn:schemas-microsoft-com:office:smarttags" w:element="metricconverter">
        <w:smartTagPr>
          <w:attr w:name="ProductID" w:val="15 см"/>
        </w:smartTagPr>
        <w:r w:rsidRPr="0069298C">
          <w:rPr>
            <w:rFonts w:ascii="Courier New" w:eastAsia="Times New Roman" w:hAnsi="Courier New" w:cs="Times New Roman"/>
            <w:snapToGrid w:val="0"/>
            <w:sz w:val="20"/>
            <w:szCs w:val="20"/>
            <w:lang w:eastAsia="ru-RU"/>
          </w:rPr>
          <w:t>15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горка с  поручнями,  ступеньками│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│и  центральной  площадкой,   длина│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│240   см,   высота   48   см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│центральной     части),     ширина│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│ступеньки - </w:t>
      </w:r>
      <w:smartTag w:uri="urn:schemas-microsoft-com:office:smarttags" w:element="metricconverter">
        <w:smartTagPr>
          <w:attr w:name="ProductID" w:val="70 см"/>
        </w:smartTagPr>
        <w:r w:rsidRPr="0069298C">
          <w:rPr>
            <w:rFonts w:ascii="Courier New" w:eastAsia="Times New Roman" w:hAnsi="Courier New" w:cs="Times New Roman"/>
            <w:snapToGrid w:val="0"/>
            <w:sz w:val="20"/>
            <w:szCs w:val="20"/>
            <w:lang w:eastAsia="ru-RU"/>
          </w:rPr>
          <w:t>70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лестница-стремянка,  высота│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│100 или </w:t>
      </w:r>
      <w:smartTag w:uri="urn:schemas-microsoft-com:office:smarttags" w:element="metricconverter">
        <w:smartTagPr>
          <w:attr w:name="ProductID" w:val="150 см"/>
        </w:smartTagPr>
        <w:r w:rsidRPr="0069298C">
          <w:rPr>
            <w:rFonts w:ascii="Courier New" w:eastAsia="Times New Roman" w:hAnsi="Courier New" w:cs="Times New Roman"/>
            <w:snapToGrid w:val="0"/>
            <w:sz w:val="20"/>
            <w:szCs w:val="20"/>
            <w:lang w:eastAsia="ru-RU"/>
          </w:rPr>
          <w:t>150 см</w:t>
        </w:r>
      </w:smartTag>
      <w:r w:rsidRPr="0069298C">
        <w:rPr>
          <w:rFonts w:ascii="Courier New" w:eastAsia="Times New Roman" w:hAnsi="Courier New" w:cs="Times New Roman"/>
          <w:snapToGrid w:val="0"/>
          <w:sz w:val="20"/>
          <w:szCs w:val="20"/>
          <w:lang w:eastAsia="ru-RU"/>
        </w:rPr>
        <w:t>,  расстояние  между│</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│перекладинами - 10 и </w:t>
      </w:r>
      <w:smartTag w:uri="urn:schemas-microsoft-com:office:smarttags" w:element="metricconverter">
        <w:smartTagPr>
          <w:attr w:name="ProductID" w:val="15 см"/>
        </w:smartTagPr>
        <w:r w:rsidRPr="0069298C">
          <w:rPr>
            <w:rFonts w:ascii="Courier New" w:eastAsia="Times New Roman" w:hAnsi="Courier New" w:cs="Times New Roman"/>
            <w:snapToGrid w:val="0"/>
            <w:sz w:val="20"/>
            <w:szCs w:val="20"/>
            <w:lang w:eastAsia="ru-RU"/>
          </w:rPr>
          <w:t>15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 Для  тренировки│    - качели и качалки.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│вестибулярного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│аппарата,   укрепления│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│мышечной       системы│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│(мышц спины, живота  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│ног),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│совершенствования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│чувства    равновесия,│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│ритма, ориентировки  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│пространстве: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Дети       │    А) Для обучения  и│    - пирамиды с  вертикальными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│дошкольного    │совершенствования     │горизонтальными перекладинами;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│возраста (3 - 7│лазания:              │    -      лестницы      различной│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│лет)           │                      │конфигурации,    со    встроенными│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│обручами, полусферы;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доска деревянная  на  высоте│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│10 -  15  см  (устанавливается  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│специальных подставках).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Б)  Для   обучения│    - бревно со стесанным  верхом,│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│равновесию,           │прочно  закрепленное,  лежащее  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│перешагиванию,        │земле, длина 2,5 - </w:t>
      </w:r>
      <w:smartTag w:uri="urn:schemas-microsoft-com:office:smarttags" w:element="metricconverter">
        <w:smartTagPr>
          <w:attr w:name="ProductID" w:val="3,5 м"/>
        </w:smartTagPr>
        <w:r w:rsidRPr="0069298C">
          <w:rPr>
            <w:rFonts w:ascii="Courier New" w:eastAsia="Times New Roman" w:hAnsi="Courier New" w:cs="Times New Roman"/>
            <w:snapToGrid w:val="0"/>
            <w:sz w:val="20"/>
            <w:szCs w:val="20"/>
            <w:lang w:eastAsia="ru-RU"/>
          </w:rPr>
          <w:t>3,5 м</w:t>
        </w:r>
      </w:smartTag>
      <w:r w:rsidRPr="0069298C">
        <w:rPr>
          <w:rFonts w:ascii="Courier New" w:eastAsia="Times New Roman" w:hAnsi="Courier New" w:cs="Times New Roman"/>
          <w:snapToGrid w:val="0"/>
          <w:sz w:val="20"/>
          <w:szCs w:val="20"/>
          <w:lang w:eastAsia="ru-RU"/>
        </w:rPr>
        <w:t>, ширина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│перепрыгиванию,       │20 - </w:t>
      </w:r>
      <w:smartTag w:uri="urn:schemas-microsoft-com:office:smarttags" w:element="metricconverter">
        <w:smartTagPr>
          <w:attr w:name="ProductID" w:val="30 см"/>
        </w:smartTagPr>
        <w:r w:rsidRPr="0069298C">
          <w:rPr>
            <w:rFonts w:ascii="Courier New" w:eastAsia="Times New Roman" w:hAnsi="Courier New" w:cs="Times New Roman"/>
            <w:snapToGrid w:val="0"/>
            <w:sz w:val="20"/>
            <w:szCs w:val="20"/>
            <w:lang w:eastAsia="ru-RU"/>
          </w:rPr>
          <w:t>30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│спрыгиванию:          │    - бум  "Крокодил",  длина  2,5│</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│м, ширина </w:t>
      </w:r>
      <w:smartTag w:uri="urn:schemas-microsoft-com:office:smarttags" w:element="metricconverter">
        <w:smartTagPr>
          <w:attr w:name="ProductID" w:val="20 см"/>
        </w:smartTagPr>
        <w:r w:rsidRPr="0069298C">
          <w:rPr>
            <w:rFonts w:ascii="Courier New" w:eastAsia="Times New Roman" w:hAnsi="Courier New" w:cs="Times New Roman"/>
            <w:snapToGrid w:val="0"/>
            <w:sz w:val="20"/>
            <w:szCs w:val="20"/>
            <w:lang w:eastAsia="ru-RU"/>
          </w:rPr>
          <w:t>20 см</w:t>
        </w:r>
      </w:smartTag>
      <w:r w:rsidRPr="0069298C">
        <w:rPr>
          <w:rFonts w:ascii="Courier New" w:eastAsia="Times New Roman" w:hAnsi="Courier New" w:cs="Times New Roman"/>
          <w:snapToGrid w:val="0"/>
          <w:sz w:val="20"/>
          <w:szCs w:val="20"/>
          <w:lang w:eastAsia="ru-RU"/>
        </w:rPr>
        <w:t xml:space="preserve">, высота </w:t>
      </w:r>
      <w:smartTag w:uri="urn:schemas-microsoft-com:office:smarttags" w:element="metricconverter">
        <w:smartTagPr>
          <w:attr w:name="ProductID" w:val="20 см"/>
        </w:smartTagPr>
        <w:r w:rsidRPr="0069298C">
          <w:rPr>
            <w:rFonts w:ascii="Courier New" w:eastAsia="Times New Roman" w:hAnsi="Courier New" w:cs="Times New Roman"/>
            <w:snapToGrid w:val="0"/>
            <w:sz w:val="20"/>
            <w:szCs w:val="20"/>
            <w:lang w:eastAsia="ru-RU"/>
          </w:rPr>
          <w:t>20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гимнастическое    бревно,│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│длина горизонтальной части 3,5  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│наклонной - </w:t>
      </w:r>
      <w:smartTag w:uri="urn:schemas-microsoft-com:office:smarttags" w:element="metricconverter">
        <w:smartTagPr>
          <w:attr w:name="ProductID" w:val="1,2 м"/>
        </w:smartTagPr>
        <w:r w:rsidRPr="0069298C">
          <w:rPr>
            <w:rFonts w:ascii="Courier New" w:eastAsia="Times New Roman" w:hAnsi="Courier New" w:cs="Times New Roman"/>
            <w:snapToGrid w:val="0"/>
            <w:sz w:val="20"/>
            <w:szCs w:val="20"/>
            <w:lang w:eastAsia="ru-RU"/>
          </w:rPr>
          <w:t>1,2 м</w:t>
        </w:r>
      </w:smartTag>
      <w:r w:rsidRPr="0069298C">
        <w:rPr>
          <w:rFonts w:ascii="Courier New" w:eastAsia="Times New Roman" w:hAnsi="Courier New" w:cs="Times New Roman"/>
          <w:snapToGrid w:val="0"/>
          <w:sz w:val="20"/>
          <w:szCs w:val="20"/>
          <w:lang w:eastAsia="ru-RU"/>
        </w:rPr>
        <w:t>,  горизонтальной│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│части  30  или  50   см,   диаметр│</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│бревна - </w:t>
      </w:r>
      <w:smartTag w:uri="urn:schemas-microsoft-com:office:smarttags" w:element="metricconverter">
        <w:smartTagPr>
          <w:attr w:name="ProductID" w:val="27 см"/>
        </w:smartTagPr>
        <w:r w:rsidRPr="0069298C">
          <w:rPr>
            <w:rFonts w:ascii="Courier New" w:eastAsia="Times New Roman" w:hAnsi="Courier New" w:cs="Times New Roman"/>
            <w:snapToGrid w:val="0"/>
            <w:sz w:val="20"/>
            <w:szCs w:val="20"/>
            <w:lang w:eastAsia="ru-RU"/>
          </w:rPr>
          <w:t>27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гимнастическая   скамейка,│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│длина </w:t>
      </w:r>
      <w:smartTag w:uri="urn:schemas-microsoft-com:office:smarttags" w:element="metricconverter">
        <w:smartTagPr>
          <w:attr w:name="ProductID" w:val="3 м"/>
        </w:smartTagPr>
        <w:r w:rsidRPr="0069298C">
          <w:rPr>
            <w:rFonts w:ascii="Courier New" w:eastAsia="Times New Roman" w:hAnsi="Courier New" w:cs="Times New Roman"/>
            <w:snapToGrid w:val="0"/>
            <w:sz w:val="20"/>
            <w:szCs w:val="20"/>
            <w:lang w:eastAsia="ru-RU"/>
          </w:rPr>
          <w:t>3 м</w:t>
        </w:r>
      </w:smartTag>
      <w:r w:rsidRPr="0069298C">
        <w:rPr>
          <w:rFonts w:ascii="Courier New" w:eastAsia="Times New Roman" w:hAnsi="Courier New" w:cs="Times New Roman"/>
          <w:snapToGrid w:val="0"/>
          <w:sz w:val="20"/>
          <w:szCs w:val="20"/>
          <w:lang w:eastAsia="ru-RU"/>
        </w:rPr>
        <w:t>, ширина 20  см,  толщина│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│3 см, высота </w:t>
      </w:r>
      <w:smartTag w:uri="urn:schemas-microsoft-com:office:smarttags" w:element="metricconverter">
        <w:smartTagPr>
          <w:attr w:name="ProductID" w:val="20 см"/>
        </w:smartTagPr>
        <w:r w:rsidRPr="0069298C">
          <w:rPr>
            <w:rFonts w:ascii="Courier New" w:eastAsia="Times New Roman" w:hAnsi="Courier New" w:cs="Times New Roman"/>
            <w:snapToGrid w:val="0"/>
            <w:sz w:val="20"/>
            <w:szCs w:val="20"/>
            <w:lang w:eastAsia="ru-RU"/>
          </w:rPr>
          <w:t>20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 Для обучения   │    - горка с поручнями,  длина  2│</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│вхождению,    лазанью,│м, высота </w:t>
      </w:r>
      <w:smartTag w:uri="urn:schemas-microsoft-com:office:smarttags" w:element="metricconverter">
        <w:smartTagPr>
          <w:attr w:name="ProductID" w:val="60 см"/>
        </w:smartTagPr>
        <w:r w:rsidRPr="0069298C">
          <w:rPr>
            <w:rFonts w:ascii="Courier New" w:eastAsia="Times New Roman" w:hAnsi="Courier New" w:cs="Times New Roman"/>
            <w:snapToGrid w:val="0"/>
            <w:sz w:val="20"/>
            <w:szCs w:val="20"/>
            <w:lang w:eastAsia="ru-RU"/>
          </w:rPr>
          <w:t>60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│движению            на│    - горка с лесенкой  и  скатом,│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│четвереньках,         │длина  240,   высота   80,   длина│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│скатыванию:           │лесенки и ската -  90  см,  ширина│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│лесенки и ската - </w:t>
      </w:r>
      <w:smartTag w:uri="urn:schemas-microsoft-com:office:smarttags" w:element="metricconverter">
        <w:smartTagPr>
          <w:attr w:name="ProductID" w:val="70 см"/>
        </w:smartTagPr>
        <w:r w:rsidRPr="0069298C">
          <w:rPr>
            <w:rFonts w:ascii="Courier New" w:eastAsia="Times New Roman" w:hAnsi="Courier New" w:cs="Times New Roman"/>
            <w:snapToGrid w:val="0"/>
            <w:sz w:val="20"/>
            <w:szCs w:val="20"/>
            <w:lang w:eastAsia="ru-RU"/>
          </w:rPr>
          <w:t>70 см</w:t>
        </w:r>
      </w:smartTag>
      <w:r w:rsidRPr="0069298C">
        <w:rPr>
          <w:rFonts w:ascii="Courier New" w:eastAsia="Times New Roman" w:hAnsi="Courier New" w:cs="Times New Roman"/>
          <w:snapToGrid w:val="0"/>
          <w:sz w:val="20"/>
          <w:szCs w:val="20"/>
          <w:lang w:eastAsia="ru-RU"/>
        </w:rPr>
        <w:t xml:space="preserve">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Г)  Для   обучения│    -    гимнастическая    стенка,│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│развитию         силы,│высота 3  м,  ширина  пролетов  не│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│гибкости,  координации│менее </w:t>
      </w:r>
      <w:smartTag w:uri="urn:schemas-microsoft-com:office:smarttags" w:element="metricconverter">
        <w:smartTagPr>
          <w:attr w:name="ProductID" w:val="1 м"/>
        </w:smartTagPr>
        <w:r w:rsidRPr="0069298C">
          <w:rPr>
            <w:rFonts w:ascii="Courier New" w:eastAsia="Times New Roman" w:hAnsi="Courier New" w:cs="Times New Roman"/>
            <w:snapToGrid w:val="0"/>
            <w:sz w:val="20"/>
            <w:szCs w:val="20"/>
            <w:lang w:eastAsia="ru-RU"/>
          </w:rPr>
          <w:t>1 м</w:t>
        </w:r>
      </w:smartTag>
      <w:r w:rsidRPr="0069298C">
        <w:rPr>
          <w:rFonts w:ascii="Courier New" w:eastAsia="Times New Roman" w:hAnsi="Courier New" w:cs="Times New Roman"/>
          <w:snapToGrid w:val="0"/>
          <w:sz w:val="20"/>
          <w:szCs w:val="20"/>
          <w:lang w:eastAsia="ru-RU"/>
        </w:rPr>
        <w:t>, диаметр  перекладины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│движений:             │22    мм,     расстояние     между│</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│перекладинами - </w:t>
      </w:r>
      <w:smartTag w:uri="urn:schemas-microsoft-com:office:smarttags" w:element="metricconverter">
        <w:smartTagPr>
          <w:attr w:name="ProductID" w:val="25 см"/>
        </w:smartTagPr>
        <w:r w:rsidRPr="0069298C">
          <w:rPr>
            <w:rFonts w:ascii="Courier New" w:eastAsia="Times New Roman" w:hAnsi="Courier New" w:cs="Times New Roman"/>
            <w:snapToGrid w:val="0"/>
            <w:sz w:val="20"/>
            <w:szCs w:val="20"/>
            <w:lang w:eastAsia="ru-RU"/>
          </w:rPr>
          <w:t>25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гимнастические столбики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  Для   развития│    -  стойка   с   обручами   для│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│глазомера,    точности│метания в цель, высота 120  -  130│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│движений,    ловкости,│см, диаметр обруча 40 - </w:t>
      </w:r>
      <w:smartTag w:uri="urn:schemas-microsoft-com:office:smarttags" w:element="metricconverter">
        <w:smartTagPr>
          <w:attr w:name="ProductID" w:val="50 см"/>
        </w:smartTagPr>
        <w:r w:rsidRPr="0069298C">
          <w:rPr>
            <w:rFonts w:ascii="Courier New" w:eastAsia="Times New Roman" w:hAnsi="Courier New" w:cs="Times New Roman"/>
            <w:snapToGrid w:val="0"/>
            <w:sz w:val="20"/>
            <w:szCs w:val="20"/>
            <w:lang w:eastAsia="ru-RU"/>
          </w:rPr>
          <w:t>50 см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│для  обучения  метанию│    - оборудование для  метания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 цель:               │виде  "цветка",  "петуха",   центр│</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│мишени расположен  на  высоте  120│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│см  (мл. дошк.) -  150  -  200  см│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│(ст. дошк.);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кольцебросы   -   доска   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│укрепленными колышками высотой  15│</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 </w:t>
      </w:r>
      <w:smartTag w:uri="urn:schemas-microsoft-com:office:smarttags" w:element="metricconverter">
        <w:smartTagPr>
          <w:attr w:name="ProductID" w:val="20 см"/>
        </w:smartTagPr>
        <w:r w:rsidRPr="0069298C">
          <w:rPr>
            <w:rFonts w:ascii="Courier New" w:eastAsia="Times New Roman" w:hAnsi="Courier New" w:cs="Times New Roman"/>
            <w:snapToGrid w:val="0"/>
            <w:sz w:val="20"/>
            <w:szCs w:val="20"/>
            <w:lang w:eastAsia="ru-RU"/>
          </w:rPr>
          <w:t>20 см</w:t>
        </w:r>
      </w:smartTag>
      <w:r w:rsidRPr="0069298C">
        <w:rPr>
          <w:rFonts w:ascii="Courier New" w:eastAsia="Times New Roman" w:hAnsi="Courier New" w:cs="Times New Roman"/>
          <w:snapToGrid w:val="0"/>
          <w:sz w:val="20"/>
          <w:szCs w:val="20"/>
          <w:lang w:eastAsia="ru-RU"/>
        </w:rPr>
        <w:t>,  кольцебросы  могут  быть│</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│расположены    горизонтально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│наклонно;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мишени на щитах из  досок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│виде    четырех    концентрических│</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│кругов диаметром 20,  40,  60,  80│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│см, центр мишени на высоте  110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│120  см   от   уровня   пола   или│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│площадки,   круги    красятся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│красный (центр), салатный,  желтый│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│и голубой;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баскетбольные щиты, крепятся│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│на     двух     деревянных     или│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│металлических стойках  так,  чтобы│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│кольцо находилось на  уровне  2  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│от пола или поверхности площадки.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Дети       │    Для         общего│    -    гимнастическая     стенка│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│школьного      │физического развития: │высотой не менее 3  м,  количество│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│возраста       │                      │пролетов 4 - 6;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разновысокие   перекладины,│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│перекладина-эспандер           для│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│выполнения  силовых  упражнений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│висе;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"рукоход"      различной│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│конфигурации     для      обучения│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│передвижению  разными   способами,│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│висам, подтягиванию;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спортивно-гимнастические│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│комплексы - 5 -  6  горизонтальных│</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│перекладин, укрепленных на  разной│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│высоте,   к   перекладинам   могут│</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│прикрепляться спортивные  снаряды:│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│кольца, трапеции, качели, шесты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│др.;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сочлененные    перекладины│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│разной высоты: 1,5 - 2,2  -  3  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│могут   располагаться   по   одной│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│линии или в форме  букв  "Г",  "Т"│</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│или змейкой.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Дети       │    Для      улучшения│    - спортивные комплексы;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│старшего       │мышечной         силы,│    - спортивно-игровые  комплексы│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│школьного      │телосложения и  общего│(микроскалодромы,   велодромы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│возраста       │физического развития  │т.п.).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14. Требования к игровому оборудованию</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160"/>
        <w:gridCol w:w="7830"/>
      </w:tblGrid>
      <w:tr w:rsidR="0069298C" w:rsidRPr="0069298C" w:rsidTr="000F397C">
        <w:trPr>
          <w:cantSplit/>
          <w:trHeight w:val="360"/>
        </w:trPr>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Игровое    </w:t>
            </w:r>
            <w:r w:rsidRPr="0069298C">
              <w:rPr>
                <w:rFonts w:ascii="Arial" w:eastAsia="Times New Roman" w:hAnsi="Arial" w:cs="Times New Roman"/>
                <w:snapToGrid w:val="0"/>
                <w:sz w:val="20"/>
                <w:szCs w:val="20"/>
                <w:lang w:eastAsia="ru-RU"/>
              </w:rPr>
              <w:br/>
              <w:t xml:space="preserve">оборудование  </w:t>
            </w:r>
          </w:p>
        </w:tc>
        <w:tc>
          <w:tcPr>
            <w:tcW w:w="78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Требования                        </w:t>
            </w:r>
          </w:p>
        </w:tc>
      </w:tr>
      <w:tr w:rsidR="0069298C" w:rsidRPr="0069298C" w:rsidTr="000F397C">
        <w:trPr>
          <w:cantSplit/>
          <w:trHeight w:val="840"/>
        </w:trPr>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Качели</w:t>
            </w:r>
          </w:p>
        </w:tc>
        <w:tc>
          <w:tcPr>
            <w:tcW w:w="78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Высота  от  уровня  земли  до  сиденья   качелей   в</w:t>
            </w:r>
            <w:r w:rsidRPr="0069298C">
              <w:rPr>
                <w:rFonts w:ascii="Arial" w:eastAsia="Times New Roman" w:hAnsi="Arial" w:cs="Times New Roman"/>
                <w:snapToGrid w:val="0"/>
                <w:sz w:val="20"/>
                <w:szCs w:val="20"/>
                <w:lang w:eastAsia="ru-RU"/>
              </w:rPr>
              <w:br/>
              <w:t xml:space="preserve">состоянии покоя должна быть не менее </w:t>
            </w:r>
            <w:smartTag w:uri="urn:schemas-microsoft-com:office:smarttags" w:element="metricconverter">
              <w:smartTagPr>
                <w:attr w:name="ProductID" w:val="350 мм"/>
              </w:smartTagPr>
              <w:r w:rsidRPr="0069298C">
                <w:rPr>
                  <w:rFonts w:ascii="Arial" w:eastAsia="Times New Roman" w:hAnsi="Arial" w:cs="Times New Roman"/>
                  <w:snapToGrid w:val="0"/>
                  <w:sz w:val="20"/>
                  <w:szCs w:val="20"/>
                  <w:lang w:eastAsia="ru-RU"/>
                </w:rPr>
                <w:t>350 мм</w:t>
              </w:r>
            </w:smartTag>
            <w:r w:rsidRPr="0069298C">
              <w:rPr>
                <w:rFonts w:ascii="Arial" w:eastAsia="Times New Roman" w:hAnsi="Arial" w:cs="Times New Roman"/>
                <w:snapToGrid w:val="0"/>
                <w:sz w:val="20"/>
                <w:szCs w:val="20"/>
                <w:lang w:eastAsia="ru-RU"/>
              </w:rPr>
              <w:t xml:space="preserve">  и  не  более</w:t>
            </w:r>
            <w:r w:rsidRPr="0069298C">
              <w:rPr>
                <w:rFonts w:ascii="Arial" w:eastAsia="Times New Roman" w:hAnsi="Arial" w:cs="Times New Roman"/>
                <w:snapToGrid w:val="0"/>
                <w:sz w:val="20"/>
                <w:szCs w:val="20"/>
                <w:lang w:eastAsia="ru-RU"/>
              </w:rPr>
              <w:br/>
              <w:t>635 мм. Допускается не более двух сидений в  одной  рамке</w:t>
            </w:r>
            <w:r w:rsidRPr="0069298C">
              <w:rPr>
                <w:rFonts w:ascii="Arial" w:eastAsia="Times New Roman" w:hAnsi="Arial" w:cs="Times New Roman"/>
                <w:snapToGrid w:val="0"/>
                <w:sz w:val="20"/>
                <w:szCs w:val="20"/>
                <w:lang w:eastAsia="ru-RU"/>
              </w:rPr>
              <w:br/>
              <w:t>качелей.  В  двойных  качелях  не  должны  использоваться</w:t>
            </w:r>
            <w:r w:rsidRPr="0069298C">
              <w:rPr>
                <w:rFonts w:ascii="Arial" w:eastAsia="Times New Roman" w:hAnsi="Arial" w:cs="Times New Roman"/>
                <w:snapToGrid w:val="0"/>
                <w:sz w:val="20"/>
                <w:szCs w:val="20"/>
                <w:lang w:eastAsia="ru-RU"/>
              </w:rPr>
              <w:br/>
              <w:t>вместе сиденье для маленьких детей (колыбель)  и  плоское</w:t>
            </w:r>
            <w:r w:rsidRPr="0069298C">
              <w:rPr>
                <w:rFonts w:ascii="Arial" w:eastAsia="Times New Roman" w:hAnsi="Arial" w:cs="Times New Roman"/>
                <w:snapToGrid w:val="0"/>
                <w:sz w:val="20"/>
                <w:szCs w:val="20"/>
                <w:lang w:eastAsia="ru-RU"/>
              </w:rPr>
              <w:br/>
              <w:t xml:space="preserve">сиденье для более старших детей.                         </w:t>
            </w:r>
          </w:p>
        </w:tc>
      </w:tr>
      <w:tr w:rsidR="0069298C" w:rsidRPr="0069298C" w:rsidTr="000F397C">
        <w:trPr>
          <w:cantSplit/>
          <w:trHeight w:val="960"/>
        </w:trPr>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Качалки</w:t>
            </w:r>
          </w:p>
        </w:tc>
        <w:tc>
          <w:tcPr>
            <w:tcW w:w="78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Высота от земли до сиденья  в  состоянии  равновесия</w:t>
            </w:r>
            <w:r w:rsidRPr="0069298C">
              <w:rPr>
                <w:rFonts w:ascii="Arial" w:eastAsia="Times New Roman" w:hAnsi="Arial" w:cs="Times New Roman"/>
                <w:snapToGrid w:val="0"/>
                <w:sz w:val="20"/>
                <w:szCs w:val="20"/>
                <w:lang w:eastAsia="ru-RU"/>
              </w:rPr>
              <w:br/>
              <w:t xml:space="preserve">должна быть 550 - </w:t>
            </w:r>
            <w:smartTag w:uri="urn:schemas-microsoft-com:office:smarttags" w:element="metricconverter">
              <w:smartTagPr>
                <w:attr w:name="ProductID" w:val="750 мм"/>
              </w:smartTagPr>
              <w:r w:rsidRPr="0069298C">
                <w:rPr>
                  <w:rFonts w:ascii="Arial" w:eastAsia="Times New Roman" w:hAnsi="Arial" w:cs="Times New Roman"/>
                  <w:snapToGrid w:val="0"/>
                  <w:sz w:val="20"/>
                  <w:szCs w:val="20"/>
                  <w:lang w:eastAsia="ru-RU"/>
                </w:rPr>
                <w:t>750 мм</w:t>
              </w:r>
            </w:smartTag>
            <w:r w:rsidRPr="0069298C">
              <w:rPr>
                <w:rFonts w:ascii="Arial" w:eastAsia="Times New Roman" w:hAnsi="Arial" w:cs="Times New Roman"/>
                <w:snapToGrid w:val="0"/>
                <w:sz w:val="20"/>
                <w:szCs w:val="20"/>
                <w:lang w:eastAsia="ru-RU"/>
              </w:rPr>
              <w:t>. Максимальный наклон сиденья при</w:t>
            </w:r>
            <w:r w:rsidRPr="0069298C">
              <w:rPr>
                <w:rFonts w:ascii="Arial" w:eastAsia="Times New Roman" w:hAnsi="Arial" w:cs="Times New Roman"/>
                <w:snapToGrid w:val="0"/>
                <w:sz w:val="20"/>
                <w:szCs w:val="20"/>
                <w:lang w:eastAsia="ru-RU"/>
              </w:rPr>
              <w:br/>
              <w:t>движении  назад  и  вперед  -  не  более   20   градусов.</w:t>
            </w:r>
            <w:r w:rsidRPr="0069298C">
              <w:rPr>
                <w:rFonts w:ascii="Arial" w:eastAsia="Times New Roman" w:hAnsi="Arial" w:cs="Times New Roman"/>
                <w:snapToGrid w:val="0"/>
                <w:sz w:val="20"/>
                <w:szCs w:val="20"/>
                <w:lang w:eastAsia="ru-RU"/>
              </w:rPr>
              <w:br/>
              <w:t>Конструкция качалки не  должна  допускать  попадание  ног</w:t>
            </w:r>
            <w:r w:rsidRPr="0069298C">
              <w:rPr>
                <w:rFonts w:ascii="Arial" w:eastAsia="Times New Roman" w:hAnsi="Arial" w:cs="Times New Roman"/>
                <w:snapToGrid w:val="0"/>
                <w:sz w:val="20"/>
                <w:szCs w:val="20"/>
                <w:lang w:eastAsia="ru-RU"/>
              </w:rPr>
              <w:br/>
              <w:t>сидящего в ней ребенка  под  опорные  части  качалки,  не</w:t>
            </w:r>
            <w:r w:rsidRPr="0069298C">
              <w:rPr>
                <w:rFonts w:ascii="Arial" w:eastAsia="Times New Roman" w:hAnsi="Arial" w:cs="Times New Roman"/>
                <w:snapToGrid w:val="0"/>
                <w:sz w:val="20"/>
                <w:szCs w:val="20"/>
                <w:lang w:eastAsia="ru-RU"/>
              </w:rPr>
              <w:br/>
              <w:t>должна иметь острых углов, радиус их  закругления  должен</w:t>
            </w:r>
            <w:r w:rsidRPr="0069298C">
              <w:rPr>
                <w:rFonts w:ascii="Arial" w:eastAsia="Times New Roman" w:hAnsi="Arial" w:cs="Times New Roman"/>
                <w:snapToGrid w:val="0"/>
                <w:sz w:val="20"/>
                <w:szCs w:val="20"/>
                <w:lang w:eastAsia="ru-RU"/>
              </w:rPr>
              <w:br/>
              <w:t xml:space="preserve">составлять не менее </w:t>
            </w:r>
            <w:smartTag w:uri="urn:schemas-microsoft-com:office:smarttags" w:element="metricconverter">
              <w:smartTagPr>
                <w:attr w:name="ProductID" w:val="20 мм"/>
              </w:smartTagPr>
              <w:r w:rsidRPr="0069298C">
                <w:rPr>
                  <w:rFonts w:ascii="Arial" w:eastAsia="Times New Roman" w:hAnsi="Arial" w:cs="Times New Roman"/>
                  <w:snapToGrid w:val="0"/>
                  <w:sz w:val="20"/>
                  <w:szCs w:val="20"/>
                  <w:lang w:eastAsia="ru-RU"/>
                </w:rPr>
                <w:t>20 мм</w:t>
              </w:r>
            </w:smartTag>
            <w:r w:rsidRPr="0069298C">
              <w:rPr>
                <w:rFonts w:ascii="Arial" w:eastAsia="Times New Roman" w:hAnsi="Arial" w:cs="Times New Roman"/>
                <w:snapToGrid w:val="0"/>
                <w:sz w:val="20"/>
                <w:szCs w:val="20"/>
                <w:lang w:eastAsia="ru-RU"/>
              </w:rPr>
              <w:t xml:space="preserve">.                               </w:t>
            </w:r>
          </w:p>
        </w:tc>
      </w:tr>
      <w:tr w:rsidR="0069298C" w:rsidRPr="0069298C" w:rsidTr="000F397C">
        <w:trPr>
          <w:cantSplit/>
          <w:trHeight w:val="840"/>
        </w:trPr>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Карусели</w:t>
            </w:r>
          </w:p>
        </w:tc>
        <w:tc>
          <w:tcPr>
            <w:tcW w:w="78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Минимальное расстояние от  уровня  земли  до  нижней</w:t>
            </w:r>
            <w:r w:rsidRPr="0069298C">
              <w:rPr>
                <w:rFonts w:ascii="Arial" w:eastAsia="Times New Roman" w:hAnsi="Arial" w:cs="Times New Roman"/>
                <w:snapToGrid w:val="0"/>
                <w:sz w:val="20"/>
                <w:szCs w:val="20"/>
                <w:lang w:eastAsia="ru-RU"/>
              </w:rPr>
              <w:br/>
              <w:t>вращающейся конструкции карусели должно быть не менее  60</w:t>
            </w:r>
            <w:r w:rsidRPr="0069298C">
              <w:rPr>
                <w:rFonts w:ascii="Arial" w:eastAsia="Times New Roman" w:hAnsi="Arial" w:cs="Times New Roman"/>
                <w:snapToGrid w:val="0"/>
                <w:sz w:val="20"/>
                <w:szCs w:val="20"/>
                <w:lang w:eastAsia="ru-RU"/>
              </w:rPr>
              <w:br/>
              <w:t>мм и не более  110  мм.  Нижняя  поверхность  вращающейся</w:t>
            </w:r>
            <w:r w:rsidRPr="0069298C">
              <w:rPr>
                <w:rFonts w:ascii="Arial" w:eastAsia="Times New Roman" w:hAnsi="Arial" w:cs="Times New Roman"/>
                <w:snapToGrid w:val="0"/>
                <w:sz w:val="20"/>
                <w:szCs w:val="20"/>
                <w:lang w:eastAsia="ru-RU"/>
              </w:rPr>
              <w:br/>
              <w:t>платформы должна быть  гладкой.  Максимальная  высота  от</w:t>
            </w:r>
            <w:r w:rsidRPr="0069298C">
              <w:rPr>
                <w:rFonts w:ascii="Arial" w:eastAsia="Times New Roman" w:hAnsi="Arial" w:cs="Times New Roman"/>
                <w:snapToGrid w:val="0"/>
                <w:sz w:val="20"/>
                <w:szCs w:val="20"/>
                <w:lang w:eastAsia="ru-RU"/>
              </w:rPr>
              <w:br/>
              <w:t>нижнего уровня карусели до ее верхней точки составляет  1</w:t>
            </w:r>
            <w:r w:rsidRPr="0069298C">
              <w:rPr>
                <w:rFonts w:ascii="Arial" w:eastAsia="Times New Roman" w:hAnsi="Arial" w:cs="Times New Roman"/>
                <w:snapToGrid w:val="0"/>
                <w:sz w:val="20"/>
                <w:szCs w:val="20"/>
                <w:lang w:eastAsia="ru-RU"/>
              </w:rPr>
              <w:br/>
              <w:t xml:space="preserve">м.                                                       </w:t>
            </w:r>
          </w:p>
        </w:tc>
      </w:tr>
      <w:tr w:rsidR="0069298C" w:rsidRPr="0069298C" w:rsidTr="000F397C">
        <w:trPr>
          <w:cantSplit/>
          <w:trHeight w:val="2760"/>
        </w:trPr>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Горки</w:t>
            </w:r>
          </w:p>
        </w:tc>
        <w:tc>
          <w:tcPr>
            <w:tcW w:w="78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Доступ   к  горке  осуществляется  через   лестницу,</w:t>
            </w:r>
            <w:r w:rsidRPr="0069298C">
              <w:rPr>
                <w:rFonts w:ascii="Arial" w:eastAsia="Times New Roman" w:hAnsi="Arial" w:cs="Times New Roman"/>
                <w:snapToGrid w:val="0"/>
                <w:sz w:val="20"/>
                <w:szCs w:val="20"/>
                <w:lang w:eastAsia="ru-RU"/>
              </w:rPr>
              <w:br/>
              <w:t>лазательную  секцию  или  другие  приспособления.  Высота</w:t>
            </w:r>
            <w:r w:rsidRPr="0069298C">
              <w:rPr>
                <w:rFonts w:ascii="Arial" w:eastAsia="Times New Roman" w:hAnsi="Arial" w:cs="Times New Roman"/>
                <w:snapToGrid w:val="0"/>
                <w:sz w:val="20"/>
                <w:szCs w:val="20"/>
                <w:lang w:eastAsia="ru-RU"/>
              </w:rPr>
              <w:br/>
              <w:t>ската отдельно стоящей горки не должна  превышать  2,5  м</w:t>
            </w:r>
            <w:r w:rsidRPr="0069298C">
              <w:rPr>
                <w:rFonts w:ascii="Arial" w:eastAsia="Times New Roman" w:hAnsi="Arial" w:cs="Times New Roman"/>
                <w:snapToGrid w:val="0"/>
                <w:sz w:val="20"/>
                <w:szCs w:val="20"/>
                <w:lang w:eastAsia="ru-RU"/>
              </w:rPr>
              <w:br/>
              <w:t>вне зависимости от вида доступа. Ширина открытой и прямой</w:t>
            </w:r>
            <w:r w:rsidRPr="0069298C">
              <w:rPr>
                <w:rFonts w:ascii="Arial" w:eastAsia="Times New Roman" w:hAnsi="Arial" w:cs="Times New Roman"/>
                <w:snapToGrid w:val="0"/>
                <w:sz w:val="20"/>
                <w:szCs w:val="20"/>
                <w:lang w:eastAsia="ru-RU"/>
              </w:rPr>
              <w:br/>
              <w:t>горки не менее 700  мм  и  не  более  950  мм.  Стартовая</w:t>
            </w:r>
            <w:r w:rsidRPr="0069298C">
              <w:rPr>
                <w:rFonts w:ascii="Arial" w:eastAsia="Times New Roman" w:hAnsi="Arial" w:cs="Times New Roman"/>
                <w:snapToGrid w:val="0"/>
                <w:sz w:val="20"/>
                <w:szCs w:val="20"/>
                <w:lang w:eastAsia="ru-RU"/>
              </w:rPr>
              <w:br/>
              <w:t>площадка -  не  менее  300  мм  длиной  с  уклоном  до  5</w:t>
            </w:r>
            <w:r w:rsidRPr="0069298C">
              <w:rPr>
                <w:rFonts w:ascii="Arial" w:eastAsia="Times New Roman" w:hAnsi="Arial" w:cs="Times New Roman"/>
                <w:snapToGrid w:val="0"/>
                <w:sz w:val="20"/>
                <w:szCs w:val="20"/>
                <w:lang w:eastAsia="ru-RU"/>
              </w:rPr>
              <w:br/>
              <w:t>градусов, но,  как правило, ширина площадки  должна  быть</w:t>
            </w:r>
            <w:r w:rsidRPr="0069298C">
              <w:rPr>
                <w:rFonts w:ascii="Arial" w:eastAsia="Times New Roman" w:hAnsi="Arial" w:cs="Times New Roman"/>
                <w:snapToGrid w:val="0"/>
                <w:sz w:val="20"/>
                <w:szCs w:val="20"/>
                <w:lang w:eastAsia="ru-RU"/>
              </w:rPr>
              <w:br/>
              <w:t>равна  горизонтальной  проекции  участка  скольжения.  На</w:t>
            </w:r>
            <w:r w:rsidRPr="0069298C">
              <w:rPr>
                <w:rFonts w:ascii="Arial" w:eastAsia="Times New Roman" w:hAnsi="Arial" w:cs="Times New Roman"/>
                <w:snapToGrid w:val="0"/>
                <w:sz w:val="20"/>
                <w:szCs w:val="20"/>
                <w:lang w:eastAsia="ru-RU"/>
              </w:rPr>
              <w:br/>
              <w:t>отдельно стоящей  горке  высота  бокового  ограждения  на</w:t>
            </w:r>
            <w:r w:rsidRPr="0069298C">
              <w:rPr>
                <w:rFonts w:ascii="Arial" w:eastAsia="Times New Roman" w:hAnsi="Arial" w:cs="Times New Roman"/>
                <w:snapToGrid w:val="0"/>
                <w:sz w:val="20"/>
                <w:szCs w:val="20"/>
                <w:lang w:eastAsia="ru-RU"/>
              </w:rPr>
              <w:br/>
              <w:t>стартовой площадке должна быть  не  менее  0,15  м.  Угол</w:t>
            </w:r>
            <w:r w:rsidRPr="0069298C">
              <w:rPr>
                <w:rFonts w:ascii="Arial" w:eastAsia="Times New Roman" w:hAnsi="Arial" w:cs="Times New Roman"/>
                <w:snapToGrid w:val="0"/>
                <w:sz w:val="20"/>
                <w:szCs w:val="20"/>
                <w:lang w:eastAsia="ru-RU"/>
              </w:rPr>
              <w:br/>
              <w:t>наклона  участка  скольжения  не  должен   превышать   60</w:t>
            </w:r>
            <w:r w:rsidRPr="0069298C">
              <w:rPr>
                <w:rFonts w:ascii="Arial" w:eastAsia="Times New Roman" w:hAnsi="Arial" w:cs="Times New Roman"/>
                <w:snapToGrid w:val="0"/>
                <w:sz w:val="20"/>
                <w:szCs w:val="20"/>
                <w:lang w:eastAsia="ru-RU"/>
              </w:rPr>
              <w:br/>
              <w:t>градусов в любой точке. На конечном участке ската средний</w:t>
            </w:r>
            <w:r w:rsidRPr="0069298C">
              <w:rPr>
                <w:rFonts w:ascii="Arial" w:eastAsia="Times New Roman" w:hAnsi="Arial" w:cs="Times New Roman"/>
                <w:snapToGrid w:val="0"/>
                <w:sz w:val="20"/>
                <w:szCs w:val="20"/>
                <w:lang w:eastAsia="ru-RU"/>
              </w:rPr>
              <w:br/>
              <w:t>наклон не должен превышать 10 градусов. Край ската  горки</w:t>
            </w:r>
            <w:r w:rsidRPr="0069298C">
              <w:rPr>
                <w:rFonts w:ascii="Arial" w:eastAsia="Times New Roman" w:hAnsi="Arial" w:cs="Times New Roman"/>
                <w:snapToGrid w:val="0"/>
                <w:sz w:val="20"/>
                <w:szCs w:val="20"/>
                <w:lang w:eastAsia="ru-RU"/>
              </w:rPr>
              <w:br/>
              <w:t>должен подгибаться по направлению к земле с  радиусом  не</w:t>
            </w:r>
            <w:r w:rsidRPr="0069298C">
              <w:rPr>
                <w:rFonts w:ascii="Arial" w:eastAsia="Times New Roman" w:hAnsi="Arial" w:cs="Times New Roman"/>
                <w:snapToGrid w:val="0"/>
                <w:sz w:val="20"/>
                <w:szCs w:val="20"/>
                <w:lang w:eastAsia="ru-RU"/>
              </w:rPr>
              <w:br/>
              <w:t>менее 50  мм  и  углом  загиба  не  менее  100  градусов.</w:t>
            </w:r>
            <w:r w:rsidRPr="0069298C">
              <w:rPr>
                <w:rFonts w:ascii="Arial" w:eastAsia="Times New Roman" w:hAnsi="Arial" w:cs="Times New Roman"/>
                <w:snapToGrid w:val="0"/>
                <w:sz w:val="20"/>
                <w:szCs w:val="20"/>
                <w:lang w:eastAsia="ru-RU"/>
              </w:rPr>
              <w:br/>
              <w:t>Расстояние от края ската горки до земли  должно  быть  не</w:t>
            </w:r>
            <w:r w:rsidRPr="0069298C">
              <w:rPr>
                <w:rFonts w:ascii="Arial" w:eastAsia="Times New Roman" w:hAnsi="Arial" w:cs="Times New Roman"/>
                <w:snapToGrid w:val="0"/>
                <w:sz w:val="20"/>
                <w:szCs w:val="20"/>
                <w:lang w:eastAsia="ru-RU"/>
              </w:rPr>
              <w:br/>
              <w:t xml:space="preserve">более </w:t>
            </w:r>
            <w:smartTag w:uri="urn:schemas-microsoft-com:office:smarttags" w:element="metricconverter">
              <w:smartTagPr>
                <w:attr w:name="ProductID" w:val="100 мм"/>
              </w:smartTagPr>
              <w:r w:rsidRPr="0069298C">
                <w:rPr>
                  <w:rFonts w:ascii="Arial" w:eastAsia="Times New Roman" w:hAnsi="Arial" w:cs="Times New Roman"/>
                  <w:snapToGrid w:val="0"/>
                  <w:sz w:val="20"/>
                  <w:szCs w:val="20"/>
                  <w:lang w:eastAsia="ru-RU"/>
                </w:rPr>
                <w:t>100 мм</w:t>
              </w:r>
            </w:smartTag>
            <w:r w:rsidRPr="0069298C">
              <w:rPr>
                <w:rFonts w:ascii="Arial" w:eastAsia="Times New Roman" w:hAnsi="Arial" w:cs="Times New Roman"/>
                <w:snapToGrid w:val="0"/>
                <w:sz w:val="20"/>
                <w:szCs w:val="20"/>
                <w:lang w:eastAsia="ru-RU"/>
              </w:rPr>
              <w:t>. Высота  ограждающего  бортика  на  конечном</w:t>
            </w:r>
            <w:r w:rsidRPr="0069298C">
              <w:rPr>
                <w:rFonts w:ascii="Arial" w:eastAsia="Times New Roman" w:hAnsi="Arial" w:cs="Times New Roman"/>
                <w:snapToGrid w:val="0"/>
                <w:sz w:val="20"/>
                <w:szCs w:val="20"/>
                <w:lang w:eastAsia="ru-RU"/>
              </w:rPr>
              <w:br/>
              <w:t>участке при длине участка скольжения менее  1,5  м  -  не</w:t>
            </w:r>
            <w:r w:rsidRPr="0069298C">
              <w:rPr>
                <w:rFonts w:ascii="Arial" w:eastAsia="Times New Roman" w:hAnsi="Arial" w:cs="Times New Roman"/>
                <w:snapToGrid w:val="0"/>
                <w:sz w:val="20"/>
                <w:szCs w:val="20"/>
                <w:lang w:eastAsia="ru-RU"/>
              </w:rPr>
              <w:br/>
              <w:t xml:space="preserve">более </w:t>
            </w:r>
            <w:smartTag w:uri="urn:schemas-microsoft-com:office:smarttags" w:element="metricconverter">
              <w:smartTagPr>
                <w:attr w:name="ProductID" w:val="200 мм"/>
              </w:smartTagPr>
              <w:r w:rsidRPr="0069298C">
                <w:rPr>
                  <w:rFonts w:ascii="Arial" w:eastAsia="Times New Roman" w:hAnsi="Arial" w:cs="Times New Roman"/>
                  <w:snapToGrid w:val="0"/>
                  <w:sz w:val="20"/>
                  <w:szCs w:val="20"/>
                  <w:lang w:eastAsia="ru-RU"/>
                </w:rPr>
                <w:t>200 мм</w:t>
              </w:r>
            </w:smartTag>
            <w:r w:rsidRPr="0069298C">
              <w:rPr>
                <w:rFonts w:ascii="Arial" w:eastAsia="Times New Roman" w:hAnsi="Arial" w:cs="Times New Roman"/>
                <w:snapToGrid w:val="0"/>
                <w:sz w:val="20"/>
                <w:szCs w:val="20"/>
                <w:lang w:eastAsia="ru-RU"/>
              </w:rPr>
              <w:t xml:space="preserve">, при длине участка скольжения более </w:t>
            </w:r>
            <w:smartTag w:uri="urn:schemas-microsoft-com:office:smarttags" w:element="metricconverter">
              <w:smartTagPr>
                <w:attr w:name="ProductID" w:val="1,5 м"/>
              </w:smartTagPr>
              <w:r w:rsidRPr="0069298C">
                <w:rPr>
                  <w:rFonts w:ascii="Arial" w:eastAsia="Times New Roman" w:hAnsi="Arial" w:cs="Times New Roman"/>
                  <w:snapToGrid w:val="0"/>
                  <w:sz w:val="20"/>
                  <w:szCs w:val="20"/>
                  <w:lang w:eastAsia="ru-RU"/>
                </w:rPr>
                <w:t>1,5 м</w:t>
              </w:r>
            </w:smartTag>
            <w:r w:rsidRPr="0069298C">
              <w:rPr>
                <w:rFonts w:ascii="Arial" w:eastAsia="Times New Roman" w:hAnsi="Arial" w:cs="Times New Roman"/>
                <w:snapToGrid w:val="0"/>
                <w:sz w:val="20"/>
                <w:szCs w:val="20"/>
                <w:lang w:eastAsia="ru-RU"/>
              </w:rPr>
              <w:t xml:space="preserve">  -</w:t>
            </w:r>
            <w:r w:rsidRPr="0069298C">
              <w:rPr>
                <w:rFonts w:ascii="Arial" w:eastAsia="Times New Roman" w:hAnsi="Arial" w:cs="Times New Roman"/>
                <w:snapToGrid w:val="0"/>
                <w:sz w:val="20"/>
                <w:szCs w:val="20"/>
                <w:lang w:eastAsia="ru-RU"/>
              </w:rPr>
              <w:br/>
              <w:t xml:space="preserve">не  более </w:t>
            </w:r>
            <w:smartTag w:uri="urn:schemas-microsoft-com:office:smarttags" w:element="metricconverter">
              <w:smartTagPr>
                <w:attr w:name="ProductID" w:val="350 мм"/>
              </w:smartTagPr>
              <w:r w:rsidRPr="0069298C">
                <w:rPr>
                  <w:rFonts w:ascii="Arial" w:eastAsia="Times New Roman" w:hAnsi="Arial" w:cs="Times New Roman"/>
                  <w:snapToGrid w:val="0"/>
                  <w:sz w:val="20"/>
                  <w:szCs w:val="20"/>
                  <w:lang w:eastAsia="ru-RU"/>
                </w:rPr>
                <w:t>350 мм</w:t>
              </w:r>
            </w:smartTag>
            <w:r w:rsidRPr="0069298C">
              <w:rPr>
                <w:rFonts w:ascii="Arial" w:eastAsia="Times New Roman" w:hAnsi="Arial" w:cs="Times New Roman"/>
                <w:snapToGrid w:val="0"/>
                <w:sz w:val="20"/>
                <w:szCs w:val="20"/>
                <w:lang w:eastAsia="ru-RU"/>
              </w:rPr>
              <w:t>.  Горка-тоннель должна иметь минимальную</w:t>
            </w:r>
            <w:r w:rsidRPr="0069298C">
              <w:rPr>
                <w:rFonts w:ascii="Arial" w:eastAsia="Times New Roman" w:hAnsi="Arial" w:cs="Times New Roman"/>
                <w:snapToGrid w:val="0"/>
                <w:sz w:val="20"/>
                <w:szCs w:val="20"/>
                <w:lang w:eastAsia="ru-RU"/>
              </w:rPr>
              <w:br/>
              <w:t xml:space="preserve">высоту и ширину </w:t>
            </w:r>
            <w:smartTag w:uri="urn:schemas-microsoft-com:office:smarttags" w:element="metricconverter">
              <w:smartTagPr>
                <w:attr w:name="ProductID" w:val="750 мм"/>
              </w:smartTagPr>
              <w:r w:rsidRPr="0069298C">
                <w:rPr>
                  <w:rFonts w:ascii="Arial" w:eastAsia="Times New Roman" w:hAnsi="Arial" w:cs="Times New Roman"/>
                  <w:snapToGrid w:val="0"/>
                  <w:sz w:val="20"/>
                  <w:szCs w:val="20"/>
                  <w:lang w:eastAsia="ru-RU"/>
                </w:rPr>
                <w:t>750 мм</w:t>
              </w:r>
            </w:smartTag>
            <w:r w:rsidRPr="0069298C">
              <w:rPr>
                <w:rFonts w:ascii="Arial" w:eastAsia="Times New Roman" w:hAnsi="Arial" w:cs="Times New Roman"/>
                <w:snapToGrid w:val="0"/>
                <w:sz w:val="20"/>
                <w:szCs w:val="20"/>
                <w:lang w:eastAsia="ru-RU"/>
              </w:rPr>
              <w:t xml:space="preserve">.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15. Минимальные расстояния безопасности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 размещении игрового оборудования</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7965"/>
      </w:tblGrid>
      <w:tr w:rsidR="0069298C" w:rsidRPr="0069298C" w:rsidTr="000F397C">
        <w:trPr>
          <w:cantSplit/>
          <w:trHeight w:val="36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Игровое    </w:t>
            </w:r>
            <w:r w:rsidRPr="0069298C">
              <w:rPr>
                <w:rFonts w:ascii="Arial" w:eastAsia="Times New Roman" w:hAnsi="Arial" w:cs="Times New Roman"/>
                <w:snapToGrid w:val="0"/>
                <w:sz w:val="20"/>
                <w:szCs w:val="20"/>
                <w:lang w:eastAsia="ru-RU"/>
              </w:rPr>
              <w:br/>
              <w:t xml:space="preserve">оборудование </w:t>
            </w:r>
          </w:p>
        </w:tc>
        <w:tc>
          <w:tcPr>
            <w:tcW w:w="79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Минимальные расстояния                  </w:t>
            </w:r>
          </w:p>
        </w:tc>
      </w:tr>
      <w:tr w:rsidR="0069298C" w:rsidRPr="0069298C" w:rsidTr="000F397C">
        <w:trPr>
          <w:cantSplit/>
          <w:trHeight w:val="48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Качели  </w:t>
            </w:r>
          </w:p>
        </w:tc>
        <w:tc>
          <w:tcPr>
            <w:tcW w:w="79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не менее </w:t>
            </w:r>
            <w:smartTag w:uri="urn:schemas-microsoft-com:office:smarttags" w:element="metricconverter">
              <w:smartTagPr>
                <w:attr w:name="ProductID" w:val="1,5 м"/>
              </w:smartTagPr>
              <w:r w:rsidRPr="0069298C">
                <w:rPr>
                  <w:rFonts w:ascii="Arial" w:eastAsia="Times New Roman" w:hAnsi="Arial" w:cs="Times New Roman"/>
                  <w:snapToGrid w:val="0"/>
                  <w:sz w:val="20"/>
                  <w:szCs w:val="20"/>
                  <w:lang w:eastAsia="ru-RU"/>
                </w:rPr>
                <w:t>1,5 м</w:t>
              </w:r>
            </w:smartTag>
            <w:r w:rsidRPr="0069298C">
              <w:rPr>
                <w:rFonts w:ascii="Arial" w:eastAsia="Times New Roman" w:hAnsi="Arial" w:cs="Times New Roman"/>
                <w:snapToGrid w:val="0"/>
                <w:sz w:val="20"/>
                <w:szCs w:val="20"/>
                <w:lang w:eastAsia="ru-RU"/>
              </w:rPr>
              <w:t xml:space="preserve"> в стороны от  боковых  конструкций  и</w:t>
            </w:r>
            <w:r w:rsidRPr="0069298C">
              <w:rPr>
                <w:rFonts w:ascii="Arial" w:eastAsia="Times New Roman" w:hAnsi="Arial" w:cs="Times New Roman"/>
                <w:snapToGrid w:val="0"/>
                <w:sz w:val="20"/>
                <w:szCs w:val="20"/>
                <w:lang w:eastAsia="ru-RU"/>
              </w:rPr>
              <w:br/>
              <w:t xml:space="preserve">не менее </w:t>
            </w:r>
            <w:smartTag w:uri="urn:schemas-microsoft-com:office:smarttags" w:element="metricconverter">
              <w:smartTagPr>
                <w:attr w:name="ProductID" w:val="2,0 м"/>
              </w:smartTagPr>
              <w:r w:rsidRPr="0069298C">
                <w:rPr>
                  <w:rFonts w:ascii="Arial" w:eastAsia="Times New Roman" w:hAnsi="Arial" w:cs="Times New Roman"/>
                  <w:snapToGrid w:val="0"/>
                  <w:sz w:val="20"/>
                  <w:szCs w:val="20"/>
                  <w:lang w:eastAsia="ru-RU"/>
                </w:rPr>
                <w:t>2,0 м</w:t>
              </w:r>
            </w:smartTag>
            <w:r w:rsidRPr="0069298C">
              <w:rPr>
                <w:rFonts w:ascii="Arial" w:eastAsia="Times New Roman" w:hAnsi="Arial" w:cs="Times New Roman"/>
                <w:snapToGrid w:val="0"/>
                <w:sz w:val="20"/>
                <w:szCs w:val="20"/>
                <w:lang w:eastAsia="ru-RU"/>
              </w:rPr>
              <w:t xml:space="preserve"> вперед (назад) от крайних  точек  качели  в</w:t>
            </w:r>
            <w:r w:rsidRPr="0069298C">
              <w:rPr>
                <w:rFonts w:ascii="Arial" w:eastAsia="Times New Roman" w:hAnsi="Arial" w:cs="Times New Roman"/>
                <w:snapToGrid w:val="0"/>
                <w:sz w:val="20"/>
                <w:szCs w:val="20"/>
                <w:lang w:eastAsia="ru-RU"/>
              </w:rPr>
              <w:br/>
              <w:t xml:space="preserve">состоянии наклона                                         </w:t>
            </w:r>
          </w:p>
        </w:tc>
      </w:tr>
      <w:tr w:rsidR="0069298C" w:rsidRPr="0069298C" w:rsidTr="000F397C">
        <w:trPr>
          <w:cantSplit/>
          <w:trHeight w:val="48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Качалки </w:t>
            </w:r>
          </w:p>
        </w:tc>
        <w:tc>
          <w:tcPr>
            <w:tcW w:w="79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не менее </w:t>
            </w:r>
            <w:smartTag w:uri="urn:schemas-microsoft-com:office:smarttags" w:element="metricconverter">
              <w:smartTagPr>
                <w:attr w:name="ProductID" w:val="1,0 м"/>
              </w:smartTagPr>
              <w:r w:rsidRPr="0069298C">
                <w:rPr>
                  <w:rFonts w:ascii="Arial" w:eastAsia="Times New Roman" w:hAnsi="Arial" w:cs="Times New Roman"/>
                  <w:snapToGrid w:val="0"/>
                  <w:sz w:val="20"/>
                  <w:szCs w:val="20"/>
                  <w:lang w:eastAsia="ru-RU"/>
                </w:rPr>
                <w:t>1,0 м</w:t>
              </w:r>
            </w:smartTag>
            <w:r w:rsidRPr="0069298C">
              <w:rPr>
                <w:rFonts w:ascii="Arial" w:eastAsia="Times New Roman" w:hAnsi="Arial" w:cs="Times New Roman"/>
                <w:snapToGrid w:val="0"/>
                <w:sz w:val="20"/>
                <w:szCs w:val="20"/>
                <w:lang w:eastAsia="ru-RU"/>
              </w:rPr>
              <w:t xml:space="preserve"> в стороны от  боковых  конструкций  и</w:t>
            </w:r>
            <w:r w:rsidRPr="0069298C">
              <w:rPr>
                <w:rFonts w:ascii="Arial" w:eastAsia="Times New Roman" w:hAnsi="Arial" w:cs="Times New Roman"/>
                <w:snapToGrid w:val="0"/>
                <w:sz w:val="20"/>
                <w:szCs w:val="20"/>
                <w:lang w:eastAsia="ru-RU"/>
              </w:rPr>
              <w:br/>
              <w:t>не  менее  1,5  м  вперед  от  крайних  точек  качалки   в</w:t>
            </w:r>
            <w:r w:rsidRPr="0069298C">
              <w:rPr>
                <w:rFonts w:ascii="Arial" w:eastAsia="Times New Roman" w:hAnsi="Arial" w:cs="Times New Roman"/>
                <w:snapToGrid w:val="0"/>
                <w:sz w:val="20"/>
                <w:szCs w:val="20"/>
                <w:lang w:eastAsia="ru-RU"/>
              </w:rPr>
              <w:br/>
              <w:t xml:space="preserve">состоянии наклона                                         </w:t>
            </w:r>
          </w:p>
        </w:tc>
      </w:tr>
      <w:tr w:rsidR="0069298C" w:rsidRPr="0069298C" w:rsidTr="000F397C">
        <w:trPr>
          <w:cantSplit/>
          <w:trHeight w:val="48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Карусели </w:t>
            </w:r>
          </w:p>
        </w:tc>
        <w:tc>
          <w:tcPr>
            <w:tcW w:w="79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не менее </w:t>
            </w:r>
            <w:smartTag w:uri="urn:schemas-microsoft-com:office:smarttags" w:element="metricconverter">
              <w:smartTagPr>
                <w:attr w:name="ProductID" w:val="2 м"/>
              </w:smartTagPr>
              <w:r w:rsidRPr="0069298C">
                <w:rPr>
                  <w:rFonts w:ascii="Arial" w:eastAsia="Times New Roman" w:hAnsi="Arial" w:cs="Times New Roman"/>
                  <w:snapToGrid w:val="0"/>
                  <w:sz w:val="20"/>
                  <w:szCs w:val="20"/>
                  <w:lang w:eastAsia="ru-RU"/>
                </w:rPr>
                <w:t>2 м</w:t>
              </w:r>
            </w:smartTag>
            <w:r w:rsidRPr="0069298C">
              <w:rPr>
                <w:rFonts w:ascii="Arial" w:eastAsia="Times New Roman" w:hAnsi="Arial" w:cs="Times New Roman"/>
                <w:snapToGrid w:val="0"/>
                <w:sz w:val="20"/>
                <w:szCs w:val="20"/>
                <w:lang w:eastAsia="ru-RU"/>
              </w:rPr>
              <w:t xml:space="preserve"> в стороны от боковых конструкций  и  не</w:t>
            </w:r>
            <w:r w:rsidRPr="0069298C">
              <w:rPr>
                <w:rFonts w:ascii="Arial" w:eastAsia="Times New Roman" w:hAnsi="Arial" w:cs="Times New Roman"/>
                <w:snapToGrid w:val="0"/>
                <w:sz w:val="20"/>
                <w:szCs w:val="20"/>
                <w:lang w:eastAsia="ru-RU"/>
              </w:rPr>
              <w:br/>
              <w:t>менее  3  м  вверх  от  нижней   вращающейся   поверхности</w:t>
            </w:r>
            <w:r w:rsidRPr="0069298C">
              <w:rPr>
                <w:rFonts w:ascii="Arial" w:eastAsia="Times New Roman" w:hAnsi="Arial" w:cs="Times New Roman"/>
                <w:snapToGrid w:val="0"/>
                <w:sz w:val="20"/>
                <w:szCs w:val="20"/>
                <w:lang w:eastAsia="ru-RU"/>
              </w:rPr>
              <w:br/>
              <w:t xml:space="preserve">карусели                                                  </w:t>
            </w:r>
          </w:p>
        </w:tc>
      </w:tr>
      <w:tr w:rsidR="0069298C" w:rsidRPr="0069298C" w:rsidTr="000F397C">
        <w:trPr>
          <w:cantSplit/>
          <w:trHeight w:val="36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Горки   </w:t>
            </w:r>
          </w:p>
        </w:tc>
        <w:tc>
          <w:tcPr>
            <w:tcW w:w="796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не менее </w:t>
            </w:r>
            <w:smartTag w:uri="urn:schemas-microsoft-com:office:smarttags" w:element="metricconverter">
              <w:smartTagPr>
                <w:attr w:name="ProductID" w:val="1 м"/>
              </w:smartTagPr>
              <w:r w:rsidRPr="0069298C">
                <w:rPr>
                  <w:rFonts w:ascii="Arial" w:eastAsia="Times New Roman" w:hAnsi="Arial" w:cs="Times New Roman"/>
                  <w:snapToGrid w:val="0"/>
                  <w:sz w:val="20"/>
                  <w:szCs w:val="20"/>
                  <w:lang w:eastAsia="ru-RU"/>
                </w:rPr>
                <w:t>1 м</w:t>
              </w:r>
            </w:smartTag>
            <w:r w:rsidRPr="0069298C">
              <w:rPr>
                <w:rFonts w:ascii="Arial" w:eastAsia="Times New Roman" w:hAnsi="Arial" w:cs="Times New Roman"/>
                <w:snapToGrid w:val="0"/>
                <w:sz w:val="20"/>
                <w:szCs w:val="20"/>
                <w:lang w:eastAsia="ru-RU"/>
              </w:rPr>
              <w:t xml:space="preserve"> от боковых  сторон  и  2  м  вперед  от</w:t>
            </w:r>
            <w:r w:rsidRPr="0069298C">
              <w:rPr>
                <w:rFonts w:ascii="Arial" w:eastAsia="Times New Roman" w:hAnsi="Arial" w:cs="Times New Roman"/>
                <w:snapToGrid w:val="0"/>
                <w:sz w:val="20"/>
                <w:szCs w:val="20"/>
                <w:lang w:eastAsia="ru-RU"/>
              </w:rPr>
              <w:br/>
              <w:t xml:space="preserve">нижнего края ската горки                                  </w:t>
            </w:r>
          </w:p>
        </w:tc>
      </w:tr>
    </w:tbl>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ПОСАДКА ДЕРЕВЬЕВ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16. Рекомендуемые расстояния посадки деревьев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 зависимости от категории улицы</w:t>
      </w:r>
    </w:p>
    <w:p w:rsidR="0069298C" w:rsidRPr="0069298C" w:rsidRDefault="0069298C" w:rsidP="0069298C">
      <w:pPr>
        <w:spacing w:after="0" w:line="240" w:lineRule="auto"/>
        <w:jc w:val="center"/>
        <w:rPr>
          <w:rFonts w:ascii="Times New Roman" w:eastAsia="Times New Roman" w:hAnsi="Times New Roman" w:cs="Times New Roman"/>
          <w:snapToGrid w:val="0"/>
          <w:sz w:val="24"/>
          <w:szCs w:val="24"/>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В метрах</w:t>
      </w:r>
    </w:p>
    <w:tbl>
      <w:tblPr>
        <w:tblW w:w="0" w:type="auto"/>
        <w:tblInd w:w="70" w:type="dxa"/>
        <w:tblLayout w:type="fixed"/>
        <w:tblCellMar>
          <w:left w:w="70" w:type="dxa"/>
          <w:right w:w="70" w:type="dxa"/>
        </w:tblCellMar>
        <w:tblLook w:val="0000" w:firstRow="0" w:lastRow="0" w:firstColumn="0" w:lastColumn="0" w:noHBand="0" w:noVBand="0"/>
      </w:tblPr>
      <w:tblGrid>
        <w:gridCol w:w="6750"/>
        <w:gridCol w:w="3240"/>
      </w:tblGrid>
      <w:tr w:rsidR="0069298C" w:rsidRPr="0069298C" w:rsidTr="000F397C">
        <w:trPr>
          <w:cantSplit/>
          <w:trHeight w:val="360"/>
        </w:trPr>
        <w:tc>
          <w:tcPr>
            <w:tcW w:w="67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Категория улиц и дорог              </w:t>
            </w:r>
          </w:p>
        </w:tc>
        <w:tc>
          <w:tcPr>
            <w:tcW w:w="32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Расстояние от проезжей </w:t>
            </w:r>
            <w:r w:rsidRPr="0069298C">
              <w:rPr>
                <w:rFonts w:ascii="Arial" w:eastAsia="Times New Roman" w:hAnsi="Arial" w:cs="Times New Roman"/>
                <w:snapToGrid w:val="0"/>
                <w:sz w:val="20"/>
                <w:szCs w:val="20"/>
                <w:lang w:eastAsia="ru-RU"/>
              </w:rPr>
              <w:br/>
              <w:t xml:space="preserve">части до ствола    </w:t>
            </w:r>
          </w:p>
        </w:tc>
      </w:tr>
      <w:tr w:rsidR="0069298C" w:rsidRPr="0069298C" w:rsidTr="000F397C">
        <w:trPr>
          <w:cantSplit/>
          <w:trHeight w:val="240"/>
        </w:trPr>
        <w:tc>
          <w:tcPr>
            <w:tcW w:w="67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Магистральные улицы общегородского значения </w:t>
            </w:r>
          </w:p>
        </w:tc>
        <w:tc>
          <w:tcPr>
            <w:tcW w:w="32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5 - 7         </w:t>
            </w:r>
          </w:p>
        </w:tc>
      </w:tr>
      <w:tr w:rsidR="0069298C" w:rsidRPr="0069298C" w:rsidTr="000F397C">
        <w:trPr>
          <w:cantSplit/>
          <w:trHeight w:val="240"/>
        </w:trPr>
        <w:tc>
          <w:tcPr>
            <w:tcW w:w="67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Магистральные улицы районного значения      </w:t>
            </w:r>
          </w:p>
        </w:tc>
        <w:tc>
          <w:tcPr>
            <w:tcW w:w="32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3 - 4         </w:t>
            </w:r>
          </w:p>
        </w:tc>
      </w:tr>
      <w:tr w:rsidR="0069298C" w:rsidRPr="0069298C" w:rsidTr="000F397C">
        <w:trPr>
          <w:cantSplit/>
          <w:trHeight w:val="240"/>
        </w:trPr>
        <w:tc>
          <w:tcPr>
            <w:tcW w:w="67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Улицы и дороги местного значения            </w:t>
            </w:r>
          </w:p>
        </w:tc>
        <w:tc>
          <w:tcPr>
            <w:tcW w:w="32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2 - 3         </w:t>
            </w:r>
          </w:p>
        </w:tc>
      </w:tr>
      <w:tr w:rsidR="0069298C" w:rsidRPr="0069298C" w:rsidTr="000F397C">
        <w:trPr>
          <w:cantSplit/>
          <w:trHeight w:val="240"/>
        </w:trPr>
        <w:tc>
          <w:tcPr>
            <w:tcW w:w="67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Проезды                                     </w:t>
            </w:r>
          </w:p>
        </w:tc>
        <w:tc>
          <w:tcPr>
            <w:tcW w:w="324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1,5 - 2        </w:t>
            </w:r>
          </w:p>
        </w:tc>
      </w:tr>
      <w:tr w:rsidR="0069298C" w:rsidRPr="0069298C" w:rsidTr="000F397C">
        <w:trPr>
          <w:cantSplit/>
          <w:trHeight w:val="600"/>
        </w:trPr>
        <w:tc>
          <w:tcPr>
            <w:tcW w:w="9990" w:type="dxa"/>
            <w:gridSpan w:val="2"/>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Примечание.    Наиболее   пригодные   виды     для    посадок:    липа</w:t>
            </w:r>
            <w:r w:rsidRPr="0069298C">
              <w:rPr>
                <w:rFonts w:ascii="Arial" w:eastAsia="Times New Roman" w:hAnsi="Arial" w:cs="Times New Roman"/>
                <w:snapToGrid w:val="0"/>
                <w:sz w:val="20"/>
                <w:szCs w:val="20"/>
                <w:lang w:eastAsia="ru-RU"/>
              </w:rPr>
              <w:br/>
              <w:t>голландская, тополь канадский,  тополь  китайский  пирамидальный,  тополь</w:t>
            </w:r>
            <w:r w:rsidRPr="0069298C">
              <w:rPr>
                <w:rFonts w:ascii="Arial" w:eastAsia="Times New Roman" w:hAnsi="Arial" w:cs="Times New Roman"/>
                <w:snapToGrid w:val="0"/>
                <w:sz w:val="20"/>
                <w:szCs w:val="20"/>
                <w:lang w:eastAsia="ru-RU"/>
              </w:rPr>
              <w:br/>
              <w:t>берлинский, клен татарский, клен ясенелистый, ясень  пенсильванский,  ива</w:t>
            </w:r>
            <w:r w:rsidRPr="0069298C">
              <w:rPr>
                <w:rFonts w:ascii="Arial" w:eastAsia="Times New Roman" w:hAnsi="Arial" w:cs="Times New Roman"/>
                <w:snapToGrid w:val="0"/>
                <w:sz w:val="20"/>
                <w:szCs w:val="20"/>
                <w:lang w:eastAsia="ru-RU"/>
              </w:rPr>
              <w:br/>
              <w:t xml:space="preserve">ломкая шаровидная, вяз гладкий, боярышники, акация желтая.               </w:t>
            </w:r>
          </w:p>
        </w:tc>
      </w:tr>
    </w:tbl>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Приложение № 2</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к Правилам по благоустройству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территории Старозюринского  сельского поселения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Тюлячинского муниципального района </w:t>
      </w: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РЕКОМЕНДУЕМЫЙ РАСЧЕТ ШИРИНЫ ПЕШЕХОДНЫХ КОММУНИКАЦИЙ</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Расчет ширины тротуаров и других пешеходных коммуникаций рекомендуется производить по формуле: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extent cx="10382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r w:rsidRPr="0069298C">
        <w:rPr>
          <w:rFonts w:ascii="Times New Roman" w:eastAsia="Times New Roman" w:hAnsi="Times New Roman" w:cs="Times New Roman"/>
          <w:snapToGrid w:val="0"/>
          <w:sz w:val="28"/>
          <w:szCs w:val="28"/>
          <w:lang w:eastAsia="ru-RU"/>
        </w:rPr>
        <w:t>, где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B - расчетная ширина пешеходной коммуникации, 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position w:val="-12"/>
          <w:sz w:val="28"/>
          <w:szCs w:val="28"/>
          <w:lang w:eastAsia="ru-RU"/>
        </w:rPr>
        <w:drawing>
          <wp:inline distT="0" distB="0" distL="0" distR="0">
            <wp:extent cx="1428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69298C">
        <w:rPr>
          <w:rFonts w:ascii="Times New Roman" w:eastAsia="Times New Roman" w:hAnsi="Times New Roman" w:cs="Times New Roman"/>
          <w:snapToGrid w:val="0"/>
          <w:sz w:val="28"/>
          <w:szCs w:val="28"/>
          <w:lang w:eastAsia="ru-RU"/>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69298C">
          <w:rPr>
            <w:rFonts w:ascii="Times New Roman" w:eastAsia="Times New Roman" w:hAnsi="Times New Roman" w:cs="Times New Roman"/>
            <w:snapToGrid w:val="0"/>
            <w:sz w:val="28"/>
            <w:szCs w:val="28"/>
            <w:lang w:eastAsia="ru-RU"/>
          </w:rPr>
          <w:t>0,75 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Пропускная способность пешеходных коммуникаций</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Человек в час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Элементы пешеходных коммуникаций              │ Пропускная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│способность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одной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полосы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движения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Тротуары, расположенные вдоль красной линии улиц с      │         700│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│развитой торговой сетью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Тротуары, расположенные вдоль красной линии улиц с      │         800│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│незначительной торговой сетью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Тротуары в пределах зеленых насаждений улиц и дорог     │  800 - 1000│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│(бульвары)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Пешеходные дороги (прогулочные)                         │   600 - 700│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Пешеходные переходы через проезжую часть (наземные)     │ 1200 - 1500│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Лестница                                                │   500 - 600│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Пандус (уклон 1:10)                                     │         700│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&lt;*&gt; Предельная пропускная способность,  принимаемая  при  определении│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│максимальных нагрузок, - 1500 чел./час.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Примечание.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Ширина одной полосы пешеходного движения - </w:t>
      </w:r>
      <w:smartTag w:uri="urn:schemas-microsoft-com:office:smarttags" w:element="metricconverter">
        <w:smartTagPr>
          <w:attr w:name="ProductID" w:val="0,75 м"/>
        </w:smartTagPr>
        <w:r w:rsidRPr="0069298C">
          <w:rPr>
            <w:rFonts w:ascii="Courier New" w:eastAsia="Times New Roman" w:hAnsi="Courier New" w:cs="Times New Roman"/>
            <w:snapToGrid w:val="0"/>
            <w:sz w:val="20"/>
            <w:szCs w:val="20"/>
            <w:lang w:eastAsia="ru-RU"/>
          </w:rPr>
          <w:t>0,75 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Приложение № 3</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к Правилам по благоустройству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территории Старозюринского сельского поселения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Тюлячинского муниципального района </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ПОЧВЕННЫЙ ПОКРОВ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Классификация городских почв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sidRPr="0069298C">
          <w:rPr>
            <w:rFonts w:ascii="Times New Roman" w:eastAsia="Times New Roman" w:hAnsi="Times New Roman" w:cs="Times New Roman"/>
            <w:snapToGrid w:val="0"/>
            <w:sz w:val="28"/>
            <w:szCs w:val="28"/>
            <w:lang w:eastAsia="ru-RU"/>
          </w:rPr>
          <w:t>40 см</w:t>
        </w:r>
      </w:smartTag>
      <w:r w:rsidRPr="0069298C">
        <w:rPr>
          <w:rFonts w:ascii="Times New Roman" w:eastAsia="Times New Roman" w:hAnsi="Times New Roman" w:cs="Times New Roman"/>
          <w:snapToGrid w:val="0"/>
          <w:sz w:val="28"/>
          <w:szCs w:val="28"/>
          <w:lang w:eastAsia="ru-RU"/>
        </w:rPr>
        <w:t>) естественных почв.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1.3. Урбаноземы - почвы искусственного происхождения, созданные в процессе формирования среды населенного пункта. Различают следующие виды: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а"/>
        </w:smartTagPr>
        <w:r w:rsidRPr="0069298C">
          <w:rPr>
            <w:rFonts w:ascii="Times New Roman" w:eastAsia="Times New Roman" w:hAnsi="Times New Roman" w:cs="Times New Roman"/>
            <w:snapToGrid w:val="0"/>
            <w:sz w:val="28"/>
            <w:szCs w:val="28"/>
            <w:lang w:eastAsia="ru-RU"/>
          </w:rPr>
          <w:t>1,5 метра</w:t>
        </w:r>
      </w:smartTag>
      <w:r w:rsidRPr="0069298C">
        <w:rPr>
          <w:rFonts w:ascii="Times New Roman" w:eastAsia="Times New Roman" w:hAnsi="Times New Roman" w:cs="Times New Roman"/>
          <w:snapToGrid w:val="0"/>
          <w:sz w:val="28"/>
          <w:szCs w:val="28"/>
          <w:lang w:eastAsia="ru-RU"/>
        </w:rPr>
        <w:t>) и имеющие гумуссированный горизонт (искусственно созданный, либо сформированный почвообразующими процессами in situ).</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69298C">
          <w:rPr>
            <w:rFonts w:ascii="Times New Roman" w:eastAsia="Times New Roman" w:hAnsi="Times New Roman" w:cs="Times New Roman"/>
            <w:snapToGrid w:val="0"/>
            <w:sz w:val="28"/>
            <w:szCs w:val="28"/>
            <w:lang w:eastAsia="ru-RU"/>
          </w:rPr>
          <w:t>0,5 м</w:t>
        </w:r>
      </w:smartTag>
      <w:r w:rsidRPr="0069298C">
        <w:rPr>
          <w:rFonts w:ascii="Times New Roman" w:eastAsia="Times New Roman" w:hAnsi="Times New Roman" w:cs="Times New Roman"/>
          <w:snapToGrid w:val="0"/>
          <w:sz w:val="28"/>
          <w:szCs w:val="28"/>
          <w:lang w:eastAsia="ru-RU"/>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(таблица 2 приложения N 4 к настоящим Методическим рекомендациям).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69298C">
          <w:rPr>
            <w:rFonts w:ascii="Times New Roman" w:eastAsia="Times New Roman" w:hAnsi="Times New Roman" w:cs="Times New Roman"/>
            <w:snapToGrid w:val="0"/>
            <w:sz w:val="28"/>
            <w:szCs w:val="28"/>
            <w:lang w:eastAsia="ru-RU"/>
          </w:rPr>
          <w:t>30 см</w:t>
        </w:r>
      </w:smartTag>
      <w:r w:rsidRPr="0069298C">
        <w:rPr>
          <w:rFonts w:ascii="Times New Roman" w:eastAsia="Times New Roman" w:hAnsi="Times New Roman" w:cs="Times New Roman"/>
          <w:snapToGrid w:val="0"/>
          <w:sz w:val="28"/>
          <w:szCs w:val="28"/>
          <w:lang w:eastAsia="ru-RU"/>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69298C">
          <w:rPr>
            <w:rFonts w:ascii="Times New Roman" w:eastAsia="Times New Roman" w:hAnsi="Times New Roman" w:cs="Times New Roman"/>
            <w:snapToGrid w:val="0"/>
            <w:sz w:val="28"/>
            <w:szCs w:val="28"/>
            <w:lang w:eastAsia="ru-RU"/>
          </w:rPr>
          <w:t>2 м</w:t>
        </w:r>
      </w:smartTag>
      <w:r w:rsidRPr="0069298C">
        <w:rPr>
          <w:rFonts w:ascii="Times New Roman" w:eastAsia="Times New Roman" w:hAnsi="Times New Roman" w:cs="Times New Roman"/>
          <w:snapToGrid w:val="0"/>
          <w:sz w:val="28"/>
          <w:szCs w:val="28"/>
          <w:lang w:eastAsia="ru-RU"/>
        </w:rPr>
        <w:t xml:space="preserve"> (таблицы 3, 5, 6 приложения N 4 к настоящим Методическим рекомендациям).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(таблицы 4, 8 приложения N 4 к настоящим Методическим рекомендациям).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69298C">
          <w:rPr>
            <w:rFonts w:ascii="Times New Roman" w:eastAsia="Times New Roman" w:hAnsi="Times New Roman" w:cs="Times New Roman"/>
            <w:snapToGrid w:val="0"/>
            <w:sz w:val="28"/>
            <w:szCs w:val="28"/>
            <w:lang w:eastAsia="ru-RU"/>
          </w:rPr>
          <w:t>20 см</w:t>
        </w:r>
      </w:smartTag>
      <w:r w:rsidRPr="0069298C">
        <w:rPr>
          <w:rFonts w:ascii="Times New Roman" w:eastAsia="Times New Roman" w:hAnsi="Times New Roman" w:cs="Times New Roman"/>
          <w:snapToGrid w:val="0"/>
          <w:sz w:val="28"/>
          <w:szCs w:val="28"/>
          <w:lang w:eastAsia="ru-RU"/>
        </w:rPr>
        <w:t xml:space="preserve">.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69298C">
          <w:rPr>
            <w:rFonts w:ascii="Times New Roman" w:eastAsia="Times New Roman" w:hAnsi="Times New Roman" w:cs="Times New Roman"/>
            <w:snapToGrid w:val="0"/>
            <w:sz w:val="28"/>
            <w:szCs w:val="28"/>
            <w:lang w:eastAsia="ru-RU"/>
          </w:rPr>
          <w:t>30 см</w:t>
        </w:r>
      </w:smartTag>
      <w:r w:rsidRPr="0069298C">
        <w:rPr>
          <w:rFonts w:ascii="Times New Roman" w:eastAsia="Times New Roman" w:hAnsi="Times New Roman" w:cs="Times New Roman"/>
          <w:snapToGrid w:val="0"/>
          <w:sz w:val="28"/>
          <w:szCs w:val="28"/>
          <w:lang w:eastAsia="ru-RU"/>
        </w:rPr>
        <w:t xml:space="preserve">.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w:t>
      </w:r>
      <w:smartTag w:uri="urn:schemas-microsoft-com:office:smarttags" w:element="metricconverter">
        <w:smartTagPr>
          <w:attr w:name="ProductID" w:val="20 см"/>
        </w:smartTagPr>
        <w:r w:rsidRPr="0069298C">
          <w:rPr>
            <w:rFonts w:ascii="Times New Roman" w:eastAsia="Times New Roman" w:hAnsi="Times New Roman" w:cs="Times New Roman"/>
            <w:snapToGrid w:val="0"/>
            <w:sz w:val="28"/>
            <w:szCs w:val="28"/>
            <w:lang w:eastAsia="ru-RU"/>
          </w:rPr>
          <w:t>20 см</w:t>
        </w:r>
      </w:smartTag>
      <w:r w:rsidRPr="0069298C">
        <w:rPr>
          <w:rFonts w:ascii="Times New Roman" w:eastAsia="Times New Roman" w:hAnsi="Times New Roman" w:cs="Times New Roman"/>
          <w:snapToGrid w:val="0"/>
          <w:sz w:val="28"/>
          <w:szCs w:val="28"/>
          <w:lang w:eastAsia="ru-RU"/>
        </w:rPr>
        <w:t>.</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9. На поверхностно подтопленных территориях с уровнем залегания безнапорных грунтовых вод 2 - </w:t>
      </w:r>
      <w:smartTag w:uri="urn:schemas-microsoft-com:office:smarttags" w:element="metricconverter">
        <w:smartTagPr>
          <w:attr w:name="ProductID" w:val="3 метра"/>
        </w:smartTagPr>
        <w:r w:rsidRPr="0069298C">
          <w:rPr>
            <w:rFonts w:ascii="Times New Roman" w:eastAsia="Times New Roman" w:hAnsi="Times New Roman" w:cs="Times New Roman"/>
            <w:snapToGrid w:val="0"/>
            <w:sz w:val="28"/>
            <w:szCs w:val="28"/>
            <w:lang w:eastAsia="ru-RU"/>
          </w:rPr>
          <w:t>3 метра</w:t>
        </w:r>
      </w:smartTag>
      <w:r w:rsidRPr="0069298C">
        <w:rPr>
          <w:rFonts w:ascii="Times New Roman" w:eastAsia="Times New Roman" w:hAnsi="Times New Roman" w:cs="Times New Roman"/>
          <w:snapToGrid w:val="0"/>
          <w:sz w:val="28"/>
          <w:szCs w:val="28"/>
          <w:lang w:eastAsia="ru-RU"/>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69298C">
          <w:rPr>
            <w:rFonts w:ascii="Times New Roman" w:eastAsia="Times New Roman" w:hAnsi="Times New Roman" w:cs="Times New Roman"/>
            <w:snapToGrid w:val="0"/>
            <w:sz w:val="28"/>
            <w:szCs w:val="28"/>
            <w:lang w:eastAsia="ru-RU"/>
          </w:rPr>
          <w:t>2 метров</w:t>
        </w:r>
      </w:smartTag>
      <w:r w:rsidRPr="0069298C">
        <w:rPr>
          <w:rFonts w:ascii="Times New Roman" w:eastAsia="Times New Roman" w:hAnsi="Times New Roman" w:cs="Times New Roman"/>
          <w:snapToGrid w:val="0"/>
          <w:sz w:val="28"/>
          <w:szCs w:val="28"/>
          <w:lang w:eastAsia="ru-RU"/>
        </w:rPr>
        <w:t xml:space="preserve"> рекомендуется закладывать регулярный дренаж в совокупности с конструированием слоя, создающего разрыв капиллярной каймы.</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(таблица 7 приложения N 4 к настоящим Методическим рекомендациям).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69298C">
          <w:rPr>
            <w:rFonts w:ascii="Times New Roman" w:eastAsia="Times New Roman" w:hAnsi="Times New Roman" w:cs="Times New Roman"/>
            <w:snapToGrid w:val="0"/>
            <w:sz w:val="28"/>
            <w:szCs w:val="28"/>
            <w:lang w:eastAsia="ru-RU"/>
          </w:rPr>
          <w:t>20 см</w:t>
        </w:r>
      </w:smartTag>
      <w:r w:rsidRPr="0069298C">
        <w:rPr>
          <w:rFonts w:ascii="Times New Roman" w:eastAsia="Times New Roman" w:hAnsi="Times New Roman" w:cs="Times New Roman"/>
          <w:snapToGrid w:val="0"/>
          <w:sz w:val="28"/>
          <w:szCs w:val="28"/>
          <w:lang w:eastAsia="ru-RU"/>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 Требования к качеству городских почв</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3915"/>
        <w:gridCol w:w="2025"/>
        <w:gridCol w:w="2025"/>
        <w:gridCol w:w="2025"/>
      </w:tblGrid>
      <w:tr w:rsidR="0069298C" w:rsidRPr="0069298C" w:rsidTr="000F397C">
        <w:trPr>
          <w:cantSplit/>
          <w:trHeight w:val="240"/>
        </w:trPr>
        <w:tc>
          <w:tcPr>
            <w:tcW w:w="3915"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Показатели почвообр. слоев </w:t>
            </w:r>
            <w:r w:rsidRPr="0069298C">
              <w:rPr>
                <w:rFonts w:ascii="Arial" w:eastAsia="Times New Roman" w:hAnsi="Arial" w:cs="Times New Roman"/>
                <w:snapToGrid w:val="0"/>
                <w:sz w:val="20"/>
                <w:szCs w:val="20"/>
                <w:lang w:eastAsia="ru-RU"/>
              </w:rPr>
              <w:br/>
              <w:t xml:space="preserve">и горизонтов        </w:t>
            </w:r>
          </w:p>
        </w:tc>
        <w:tc>
          <w:tcPr>
            <w:tcW w:w="6075" w:type="dxa"/>
            <w:gridSpan w:val="3"/>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Глубины слоев, см              </w:t>
            </w:r>
          </w:p>
        </w:tc>
      </w:tr>
      <w:tr w:rsidR="0069298C" w:rsidRPr="0069298C" w:rsidTr="000F397C">
        <w:trPr>
          <w:cantSplit/>
          <w:trHeight w:val="240"/>
        </w:trPr>
        <w:tc>
          <w:tcPr>
            <w:tcW w:w="3915"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0 - 20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20 - 50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50 - 150   </w:t>
            </w:r>
          </w:p>
        </w:tc>
      </w:tr>
      <w:tr w:rsidR="0069298C" w:rsidRPr="0069298C" w:rsidTr="000F397C">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Физические свойства                           </w:t>
            </w:r>
          </w:p>
        </w:tc>
      </w:tr>
      <w:tr w:rsidR="0069298C" w:rsidRPr="0069298C" w:rsidTr="000F397C">
        <w:trPr>
          <w:cantSplit/>
          <w:trHeight w:val="36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Содержание    физической</w:t>
            </w:r>
            <w:r w:rsidRPr="0069298C">
              <w:rPr>
                <w:rFonts w:ascii="Arial" w:eastAsia="Times New Roman" w:hAnsi="Arial" w:cs="Times New Roman"/>
                <w:snapToGrid w:val="0"/>
                <w:sz w:val="20"/>
                <w:szCs w:val="20"/>
                <w:lang w:eastAsia="ru-RU"/>
              </w:rPr>
              <w:br/>
              <w:t xml:space="preserve">глины &lt; </w:t>
            </w:r>
            <w:smartTag w:uri="urn:schemas-microsoft-com:office:smarttags" w:element="metricconverter">
              <w:smartTagPr>
                <w:attr w:name="ProductID" w:val="0,01 мм"/>
              </w:smartTagPr>
              <w:r w:rsidRPr="0069298C">
                <w:rPr>
                  <w:rFonts w:ascii="Arial" w:eastAsia="Times New Roman" w:hAnsi="Arial" w:cs="Times New Roman"/>
                  <w:snapToGrid w:val="0"/>
                  <w:sz w:val="20"/>
                  <w:szCs w:val="20"/>
                  <w:lang w:eastAsia="ru-RU"/>
                </w:rPr>
                <w:t>0,01 мм</w:t>
              </w:r>
            </w:smartTag>
            <w:r w:rsidRPr="0069298C">
              <w:rPr>
                <w:rFonts w:ascii="Arial" w:eastAsia="Times New Roman" w:hAnsi="Arial" w:cs="Times New Roman"/>
                <w:snapToGrid w:val="0"/>
                <w:sz w:val="20"/>
                <w:szCs w:val="20"/>
                <w:lang w:eastAsia="ru-RU"/>
              </w:rPr>
              <w:t xml:space="preserve">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30 - 40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20 - 40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30 - 40    </w:t>
            </w:r>
          </w:p>
        </w:tc>
      </w:tr>
      <w:tr w:rsidR="0069298C" w:rsidRPr="0069298C" w:rsidTr="000F397C">
        <w:trPr>
          <w:cantSplit/>
          <w:trHeight w:val="36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Плотность       сложения</w:t>
            </w:r>
            <w:r w:rsidRPr="0069298C">
              <w:rPr>
                <w:rFonts w:ascii="Arial" w:eastAsia="Times New Roman" w:hAnsi="Arial" w:cs="Times New Roman"/>
                <w:snapToGrid w:val="0"/>
                <w:sz w:val="20"/>
                <w:szCs w:val="20"/>
                <w:lang w:eastAsia="ru-RU"/>
              </w:rP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0,8 - 1,1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1,0 - 1,2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1,2 - 1,3   </w:t>
            </w:r>
          </w:p>
        </w:tc>
      </w:tr>
      <w:tr w:rsidR="0069298C" w:rsidRPr="0069298C" w:rsidTr="000F397C">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Химические свойства                           </w:t>
            </w:r>
          </w:p>
        </w:tc>
      </w:tr>
      <w:tr w:rsidR="0069298C" w:rsidRPr="0069298C" w:rsidTr="000F397C">
        <w:trPr>
          <w:cantSplit/>
          <w:trHeight w:val="24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4 - 5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1 - 0,5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0,5      </w:t>
            </w:r>
          </w:p>
        </w:tc>
      </w:tr>
      <w:tr w:rsidR="0069298C" w:rsidRPr="0069298C" w:rsidTr="000F397C">
        <w:trPr>
          <w:cantSplit/>
          <w:trHeight w:val="24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pH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5,5 - 6,5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5,5 - 7,0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5,0 - 6,0   </w:t>
            </w:r>
          </w:p>
        </w:tc>
      </w:tr>
      <w:tr w:rsidR="0069298C" w:rsidRPr="0069298C" w:rsidTr="000F397C">
        <w:trPr>
          <w:cantSplit/>
          <w:trHeight w:val="36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Содержание TM  отношение</w:t>
            </w:r>
            <w:r w:rsidRPr="0069298C">
              <w:rPr>
                <w:rFonts w:ascii="Arial" w:eastAsia="Times New Roman" w:hAnsi="Arial" w:cs="Times New Roman"/>
                <w:snapToGrid w:val="0"/>
                <w:sz w:val="20"/>
                <w:szCs w:val="20"/>
                <w:lang w:eastAsia="ru-RU"/>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       </w:t>
            </w:r>
          </w:p>
        </w:tc>
      </w:tr>
      <w:tr w:rsidR="0069298C" w:rsidRPr="0069298C" w:rsidTr="000F397C">
        <w:trPr>
          <w:cantSplit/>
          <w:trHeight w:val="24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Величина PB мкр/ч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&lt;20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&lt;20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&lt;20      </w:t>
            </w:r>
          </w:p>
        </w:tc>
      </w:tr>
      <w:tr w:rsidR="0069298C" w:rsidRPr="0069298C" w:rsidTr="000F397C">
        <w:trPr>
          <w:cantSplit/>
          <w:trHeight w:val="48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Мин.             уровень</w:t>
            </w:r>
            <w:r w:rsidRPr="0069298C">
              <w:rPr>
                <w:rFonts w:ascii="Arial" w:eastAsia="Times New Roman" w:hAnsi="Arial" w:cs="Times New Roman"/>
                <w:snapToGrid w:val="0"/>
                <w:sz w:val="20"/>
                <w:szCs w:val="20"/>
                <w:lang w:eastAsia="ru-RU"/>
              </w:rPr>
              <w:br/>
              <w:t>обеспеченности   минеральным</w:t>
            </w:r>
            <w:r w:rsidRPr="0069298C">
              <w:rPr>
                <w:rFonts w:ascii="Arial" w:eastAsia="Times New Roman" w:hAnsi="Arial" w:cs="Times New Roman"/>
                <w:snapToGrid w:val="0"/>
                <w:sz w:val="20"/>
                <w:szCs w:val="20"/>
                <w:lang w:eastAsia="ru-RU"/>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4,0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4,0      </w:t>
            </w:r>
          </w:p>
        </w:tc>
      </w:tr>
      <w:tr w:rsidR="0069298C" w:rsidRPr="0069298C" w:rsidTr="000F397C">
        <w:trPr>
          <w:cantSplit/>
          <w:trHeight w:val="48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Содержание  P2O5  и  K2O</w:t>
            </w:r>
            <w:r w:rsidRPr="0069298C">
              <w:rPr>
                <w:rFonts w:ascii="Arial" w:eastAsia="Times New Roman" w:hAnsi="Arial" w:cs="Times New Roman"/>
                <w:snapToGrid w:val="0"/>
                <w:sz w:val="20"/>
                <w:szCs w:val="20"/>
                <w:lang w:eastAsia="ru-RU"/>
              </w:rPr>
              <w:br/>
              <w:t>мг/100   г    почвы    (мин.</w:t>
            </w:r>
            <w:r w:rsidRPr="0069298C">
              <w:rPr>
                <w:rFonts w:ascii="Arial" w:eastAsia="Times New Roman" w:hAnsi="Arial" w:cs="Times New Roman"/>
                <w:snapToGrid w:val="0"/>
                <w:sz w:val="20"/>
                <w:szCs w:val="20"/>
                <w:lang w:eastAsia="ru-RU"/>
              </w:rPr>
              <w:br/>
              <w:t xml:space="preserve">допустимое / оптим.)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10/40 и 35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10/20 и 15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10/15 и 10  </w:t>
            </w:r>
          </w:p>
        </w:tc>
      </w:tr>
      <w:tr w:rsidR="0069298C" w:rsidRPr="0069298C" w:rsidTr="000F397C">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Биологические свойства                          </w:t>
            </w:r>
          </w:p>
        </w:tc>
      </w:tr>
      <w:tr w:rsidR="0069298C" w:rsidRPr="0069298C" w:rsidTr="000F397C">
        <w:trPr>
          <w:cantSplit/>
          <w:trHeight w:val="48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Величина      патогенных</w:t>
            </w:r>
            <w:r w:rsidRPr="0069298C">
              <w:rPr>
                <w:rFonts w:ascii="Arial" w:eastAsia="Times New Roman" w:hAnsi="Arial" w:cs="Times New Roman"/>
                <w:snapToGrid w:val="0"/>
                <w:sz w:val="20"/>
                <w:szCs w:val="20"/>
                <w:lang w:eastAsia="ru-RU"/>
              </w:rPr>
              <w:br/>
              <w:t>микроорганизмов,   шт./грамм</w:t>
            </w:r>
            <w:r w:rsidRPr="0069298C">
              <w:rPr>
                <w:rFonts w:ascii="Arial" w:eastAsia="Times New Roman" w:hAnsi="Arial" w:cs="Times New Roman"/>
                <w:snapToGrid w:val="0"/>
                <w:sz w:val="20"/>
                <w:szCs w:val="20"/>
                <w:lang w:eastAsia="ru-RU"/>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r>
      <w:tr w:rsidR="0069298C" w:rsidRPr="0069298C" w:rsidTr="000F397C">
        <w:trPr>
          <w:cantSplit/>
          <w:trHeight w:val="36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Разнообразие  мезофауны,</w:t>
            </w:r>
            <w:r w:rsidRPr="0069298C">
              <w:rPr>
                <w:rFonts w:ascii="Arial" w:eastAsia="Times New Roman" w:hAnsi="Arial" w:cs="Times New Roman"/>
                <w:snapToGrid w:val="0"/>
                <w:sz w:val="20"/>
                <w:szCs w:val="20"/>
                <w:lang w:eastAsia="ru-RU"/>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       </w:t>
            </w:r>
          </w:p>
        </w:tc>
      </w:tr>
      <w:tr w:rsidR="0069298C" w:rsidRPr="0069298C" w:rsidTr="000F397C">
        <w:trPr>
          <w:cantSplit/>
          <w:trHeight w:val="360"/>
        </w:trPr>
        <w:tc>
          <w:tcPr>
            <w:tcW w:w="39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Фитотоксичность,        </w:t>
            </w:r>
            <w:r w:rsidRPr="0069298C">
              <w:rPr>
                <w:rFonts w:ascii="Arial" w:eastAsia="Times New Roman" w:hAnsi="Arial" w:cs="Times New Roman"/>
                <w:snapToGrid w:val="0"/>
                <w:sz w:val="20"/>
                <w:szCs w:val="20"/>
                <w:lang w:eastAsia="ru-RU"/>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&lt;1,1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1,1 - 1,3   </w:t>
            </w:r>
          </w:p>
        </w:tc>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1,1 - 1,3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2. Уровень загрязнения сорняками</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Количество штук на кв. метр</w:t>
      </w:r>
    </w:p>
    <w:tbl>
      <w:tblPr>
        <w:tblW w:w="0" w:type="auto"/>
        <w:tblInd w:w="70" w:type="dxa"/>
        <w:tblLayout w:type="fixed"/>
        <w:tblCellMar>
          <w:left w:w="70" w:type="dxa"/>
          <w:right w:w="70" w:type="dxa"/>
        </w:tblCellMar>
        <w:tblLook w:val="0000" w:firstRow="0" w:lastRow="0" w:firstColumn="0" w:lastColumn="0" w:noHBand="0" w:noVBand="0"/>
      </w:tblPr>
      <w:tblGrid>
        <w:gridCol w:w="4995"/>
        <w:gridCol w:w="4995"/>
      </w:tblGrid>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Степень загрязнения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Количество сорняков         </w:t>
            </w:r>
          </w:p>
        </w:tc>
      </w:tr>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Слабая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1 - 50               </w:t>
            </w:r>
          </w:p>
        </w:tc>
      </w:tr>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Средняя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51 - 100              </w:t>
            </w:r>
          </w:p>
        </w:tc>
      </w:tr>
      <w:tr w:rsidR="0069298C" w:rsidRPr="0069298C" w:rsidTr="000F397C">
        <w:trPr>
          <w:cantSplit/>
          <w:trHeight w:val="240"/>
        </w:trPr>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Сильная               </w:t>
            </w:r>
          </w:p>
        </w:tc>
        <w:tc>
          <w:tcPr>
            <w:tcW w:w="49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более 100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3. Биологические показатели почв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и их критерии оценки</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Биологические │Удовлетв. │Относи-   │Неудов-     │  Чрезвыч.   │Эко-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показатели   │ ситуация │тельно    │летв.       │экологическая│логич.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│удовлет-  │ситуация    │  ситуация   │бедствие│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│ворит.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│ситуация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Уровень    │        &lt;5│    5 - 10│     10 - 50│     50 - 100│    &gt;100│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│активности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│микробомассы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│(кратность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│уменьшения)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Количество │         -│    2    3│     3     4│      5     6│       6│</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│патогенных     │          │  10 - 10 │   10  - 10 │    10  - 10 │    &gt;10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│микроорганизмов│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│в </w:t>
      </w:r>
      <w:smartTag w:uri="urn:schemas-microsoft-com:office:smarttags" w:element="metricconverter">
        <w:smartTagPr>
          <w:attr w:name="ProductID" w:val="1 г"/>
        </w:smartTagPr>
        <w:r w:rsidRPr="0069298C">
          <w:rPr>
            <w:rFonts w:ascii="Courier New" w:eastAsia="Times New Roman" w:hAnsi="Courier New" w:cs="Times New Roman"/>
            <w:snapToGrid w:val="0"/>
            <w:sz w:val="20"/>
            <w:szCs w:val="20"/>
            <w:lang w:eastAsia="ru-RU"/>
          </w:rPr>
          <w:t>1 г</w:t>
        </w:r>
      </w:smartTag>
      <w:r w:rsidRPr="0069298C">
        <w:rPr>
          <w:rFonts w:ascii="Courier New" w:eastAsia="Times New Roman" w:hAnsi="Courier New" w:cs="Times New Roman"/>
          <w:snapToGrid w:val="0"/>
          <w:sz w:val="20"/>
          <w:szCs w:val="20"/>
          <w:lang w:eastAsia="ru-RU"/>
        </w:rPr>
        <w:t xml:space="preserve"> почвы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Содержание │         -│     до 10│     10 - 50│     50 - 100│    &gt;100│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│яиц  гельминтов│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│в </w:t>
      </w:r>
      <w:smartTag w:uri="urn:schemas-microsoft-com:office:smarttags" w:element="metricconverter">
        <w:smartTagPr>
          <w:attr w:name="ProductID" w:val="1 кг"/>
        </w:smartTagPr>
        <w:r w:rsidRPr="0069298C">
          <w:rPr>
            <w:rFonts w:ascii="Courier New" w:eastAsia="Times New Roman" w:hAnsi="Courier New" w:cs="Times New Roman"/>
            <w:snapToGrid w:val="0"/>
            <w:sz w:val="20"/>
            <w:szCs w:val="20"/>
            <w:lang w:eastAsia="ru-RU"/>
          </w:rPr>
          <w:t>1 кг</w:t>
        </w:r>
      </w:smartTag>
      <w:r w:rsidRPr="0069298C">
        <w:rPr>
          <w:rFonts w:ascii="Courier New" w:eastAsia="Times New Roman" w:hAnsi="Courier New" w:cs="Times New Roman"/>
          <w:snapToGrid w:val="0"/>
          <w:sz w:val="20"/>
          <w:szCs w:val="20"/>
          <w:lang w:eastAsia="ru-RU"/>
        </w:rPr>
        <w:t xml:space="preserve"> почвы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Колититр   │      &gt;1,0│1,0 - 0,01│ 0,01 - 0,05│ 0,05 - 0,001│  &lt;0,001│</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Фито-      │      &lt;1,1│ 1,1 - 1,3│   1,3 - 1,6│    1,6 - 2,0│    &gt;2,0│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│токсичность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│(кратность)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Гено-      │        &lt;2│    2 - 10│     1 - 100│   100 - 1000│    &gt;100│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│токсичность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│(рост     числа│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│мутаций       в│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│сравнении     с│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│контролем)     │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4. Фитотоксичность грунтов, ОДК</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В миллиграммах на килограмм</w:t>
      </w:r>
    </w:p>
    <w:tbl>
      <w:tblPr>
        <w:tblW w:w="0" w:type="auto"/>
        <w:tblInd w:w="70" w:type="dxa"/>
        <w:tblLayout w:type="fixed"/>
        <w:tblCellMar>
          <w:left w:w="70" w:type="dxa"/>
          <w:right w:w="70" w:type="dxa"/>
        </w:tblCellMar>
        <w:tblLook w:val="0000" w:firstRow="0" w:lastRow="0" w:firstColumn="0" w:lastColumn="0" w:noHBand="0" w:noVBand="0"/>
      </w:tblPr>
      <w:tblGrid>
        <w:gridCol w:w="1485"/>
        <w:gridCol w:w="1620"/>
        <w:gridCol w:w="1485"/>
        <w:gridCol w:w="1485"/>
        <w:gridCol w:w="1350"/>
        <w:gridCol w:w="1080"/>
        <w:gridCol w:w="1485"/>
      </w:tblGrid>
      <w:tr w:rsidR="0069298C" w:rsidRPr="0069298C" w:rsidTr="000F397C">
        <w:trPr>
          <w:cantSplit/>
          <w:trHeight w:val="240"/>
        </w:trPr>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Cr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Ni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Zn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Pb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Cu    </w:t>
            </w:r>
          </w:p>
        </w:tc>
        <w:tc>
          <w:tcPr>
            <w:tcW w:w="10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As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CL иона  </w:t>
            </w:r>
          </w:p>
        </w:tc>
      </w:tr>
      <w:tr w:rsidR="0069298C" w:rsidRPr="0069298C" w:rsidTr="000F397C">
        <w:trPr>
          <w:cantSplit/>
          <w:trHeight w:val="240"/>
        </w:trPr>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100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100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300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100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100   </w:t>
            </w:r>
          </w:p>
        </w:tc>
        <w:tc>
          <w:tcPr>
            <w:tcW w:w="10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20   </w:t>
            </w:r>
          </w:p>
        </w:tc>
        <w:tc>
          <w:tcPr>
            <w:tcW w:w="148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100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5. Уровни загрязнения почв, при которых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подавляется ферментативная активность почв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 xml:space="preserve">В миллиграммах на </w:t>
      </w:r>
      <w:smartTag w:uri="urn:schemas-microsoft-com:office:smarttags" w:element="metricconverter">
        <w:smartTagPr>
          <w:attr w:name="ProductID" w:val="100 грамм"/>
        </w:smartTagPr>
        <w:r w:rsidRPr="0069298C">
          <w:rPr>
            <w:rFonts w:ascii="Times New Roman" w:eastAsia="Times New Roman" w:hAnsi="Times New Roman" w:cs="Times New Roman"/>
            <w:snapToGrid w:val="0"/>
            <w:sz w:val="24"/>
            <w:szCs w:val="24"/>
            <w:lang w:eastAsia="ru-RU"/>
          </w:rPr>
          <w:t>100 грамм</w:t>
        </w:r>
      </w:smartTag>
    </w:p>
    <w:tbl>
      <w:tblPr>
        <w:tblW w:w="0" w:type="auto"/>
        <w:tblInd w:w="70" w:type="dxa"/>
        <w:tblLayout w:type="fixed"/>
        <w:tblCellMar>
          <w:left w:w="70" w:type="dxa"/>
          <w:right w:w="70" w:type="dxa"/>
        </w:tblCellMar>
        <w:tblLook w:val="0000" w:firstRow="0" w:lastRow="0" w:firstColumn="0" w:lastColumn="0" w:noHBand="0" w:noVBand="0"/>
      </w:tblPr>
      <w:tblGrid>
        <w:gridCol w:w="2295"/>
        <w:gridCol w:w="2160"/>
        <w:gridCol w:w="2430"/>
        <w:gridCol w:w="3105"/>
      </w:tblGrid>
      <w:tr w:rsidR="0069298C" w:rsidRPr="0069298C" w:rsidTr="000F397C">
        <w:trPr>
          <w:cantSplit/>
          <w:trHeight w:val="240"/>
        </w:trPr>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Ферменты &lt;*&gt;  </w:t>
            </w:r>
          </w:p>
        </w:tc>
        <w:tc>
          <w:tcPr>
            <w:tcW w:w="7695" w:type="dxa"/>
            <w:gridSpan w:val="3"/>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Содержание в почве                   </w:t>
            </w:r>
          </w:p>
        </w:tc>
      </w:tr>
      <w:tr w:rsidR="0069298C" w:rsidRPr="0069298C" w:rsidTr="000F397C">
        <w:trPr>
          <w:cantSplit/>
          <w:trHeight w:val="240"/>
        </w:trPr>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кадмий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свинец      </w:t>
            </w:r>
          </w:p>
        </w:tc>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цинк         </w:t>
            </w:r>
          </w:p>
        </w:tc>
      </w:tr>
      <w:tr w:rsidR="0069298C" w:rsidRPr="0069298C" w:rsidTr="000F397C">
        <w:trPr>
          <w:cantSplit/>
          <w:trHeight w:val="240"/>
        </w:trPr>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700       </w:t>
            </w:r>
          </w:p>
        </w:tc>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300          </w:t>
            </w:r>
          </w:p>
        </w:tc>
      </w:tr>
      <w:tr w:rsidR="0069298C" w:rsidRPr="0069298C" w:rsidTr="000F397C">
        <w:trPr>
          <w:cantSplit/>
          <w:trHeight w:val="240"/>
        </w:trPr>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Дегидрогеназа</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300       </w:t>
            </w:r>
          </w:p>
        </w:tc>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700          </w:t>
            </w:r>
          </w:p>
        </w:tc>
      </w:tr>
      <w:tr w:rsidR="0069298C" w:rsidRPr="0069298C" w:rsidTr="000F397C">
        <w:trPr>
          <w:cantSplit/>
          <w:trHeight w:val="240"/>
        </w:trPr>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&gt;1000      </w:t>
            </w:r>
          </w:p>
        </w:tc>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10000         </w:t>
            </w:r>
          </w:p>
        </w:tc>
      </w:tr>
      <w:tr w:rsidR="0069298C" w:rsidRPr="0069298C" w:rsidTr="000F397C">
        <w:trPr>
          <w:cantSplit/>
          <w:trHeight w:val="240"/>
        </w:trPr>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50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&gt;1000      </w:t>
            </w:r>
          </w:p>
        </w:tc>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&gt; 10000        </w:t>
            </w:r>
          </w:p>
        </w:tc>
      </w:tr>
      <w:tr w:rsidR="0069298C" w:rsidRPr="0069298C" w:rsidTr="000F397C">
        <w:trPr>
          <w:cantSplit/>
          <w:trHeight w:val="240"/>
        </w:trPr>
        <w:tc>
          <w:tcPr>
            <w:tcW w:w="229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Уреаза       </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&gt;100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&gt;1000      </w:t>
            </w:r>
          </w:p>
        </w:tc>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&gt; 10000        </w:t>
            </w:r>
          </w:p>
        </w:tc>
      </w:tr>
      <w:tr w:rsidR="0069298C" w:rsidRPr="0069298C" w:rsidTr="000F397C">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&lt;*&gt; Ферменты, участвующие в процессах минерализации и синтеза различных  </w:t>
            </w:r>
            <w:r w:rsidRPr="0069298C">
              <w:rPr>
                <w:rFonts w:ascii="Arial" w:eastAsia="Times New Roman" w:hAnsi="Arial" w:cs="Times New Roman"/>
                <w:snapToGrid w:val="0"/>
                <w:sz w:val="20"/>
                <w:szCs w:val="20"/>
                <w:lang w:eastAsia="ru-RU"/>
              </w:rPr>
              <w:br/>
              <w:t xml:space="preserve">веществ в почвах.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6. Биологические уровни загрязнения почвенного</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покрова для условий произрастания</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В миллиграммах на килограмм</w:t>
      </w: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sectPr w:rsidR="0069298C" w:rsidRPr="0069298C" w:rsidSect="006C2902">
          <w:headerReference w:type="default" r:id="rId10"/>
          <w:pgSz w:w="11906" w:h="16838" w:code="9"/>
          <w:pgMar w:top="624" w:right="567" w:bottom="567" w:left="851" w:header="0" w:footer="0" w:gutter="0"/>
          <w:cols w:space="720"/>
        </w:sect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755"/>
        <w:gridCol w:w="1620"/>
        <w:gridCol w:w="1890"/>
        <w:gridCol w:w="2160"/>
        <w:gridCol w:w="1620"/>
        <w:gridCol w:w="1890"/>
        <w:gridCol w:w="1890"/>
        <w:gridCol w:w="1620"/>
      </w:tblGrid>
      <w:tr w:rsidR="0069298C" w:rsidRPr="0069298C" w:rsidTr="000F397C">
        <w:trPr>
          <w:cantSplit/>
          <w:trHeight w:val="240"/>
        </w:trPr>
        <w:tc>
          <w:tcPr>
            <w:tcW w:w="2025"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Уровень    </w:t>
            </w:r>
            <w:r w:rsidRPr="0069298C">
              <w:rPr>
                <w:rFonts w:ascii="Arial" w:eastAsia="Times New Roman" w:hAnsi="Arial" w:cs="Times New Roman"/>
                <w:snapToGrid w:val="0"/>
                <w:sz w:val="20"/>
                <w:szCs w:val="20"/>
                <w:lang w:eastAsia="ru-RU"/>
              </w:rPr>
              <w:br/>
              <w:t xml:space="preserve">загрязнения  </w:t>
            </w:r>
          </w:p>
        </w:tc>
        <w:tc>
          <w:tcPr>
            <w:tcW w:w="14445" w:type="dxa"/>
            <w:gridSpan w:val="8"/>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Содержание элемента мг/кг                                         </w:t>
            </w:r>
          </w:p>
        </w:tc>
      </w:tr>
      <w:tr w:rsidR="0069298C" w:rsidRPr="0069298C" w:rsidTr="000F397C">
        <w:trPr>
          <w:cantSplit/>
          <w:trHeight w:val="360"/>
        </w:trPr>
        <w:tc>
          <w:tcPr>
            <w:tcW w:w="2025"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мышьяк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ртуть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свинец    </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цинк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кадмий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медь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никель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хром    </w:t>
            </w:r>
          </w:p>
        </w:tc>
      </w:tr>
      <w:tr w:rsidR="0069298C" w:rsidRPr="0069298C" w:rsidTr="000F397C">
        <w:trPr>
          <w:cantSplit/>
          <w:trHeight w:val="240"/>
        </w:trPr>
        <w:tc>
          <w:tcPr>
            <w:tcW w:w="16470" w:type="dxa"/>
            <w:gridSpan w:val="9"/>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 песчаных и супесчаных почвах (валовые формы)                                      </w:t>
            </w:r>
          </w:p>
        </w:tc>
      </w:tr>
      <w:tr w:rsidR="0069298C" w:rsidRPr="0069298C" w:rsidTr="000F397C">
        <w:trPr>
          <w:cantSplit/>
          <w:trHeight w:val="36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Нормальн.  </w:t>
            </w:r>
            <w:r w:rsidRPr="0069298C">
              <w:rPr>
                <w:rFonts w:ascii="Arial" w:eastAsia="Times New Roman" w:hAnsi="Arial" w:cs="Times New Roman"/>
                <w:snapToGrid w:val="0"/>
                <w:sz w:val="20"/>
                <w:szCs w:val="20"/>
                <w:lang w:eastAsia="ru-RU"/>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1,0 - 2,0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1,0 - 2,1</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16,0 - 32,0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27,1 - 55,0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0,26 - 0,5</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16,1 - 33,0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10,1 - 20,0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50,0 - 100</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Средний &lt;*&gt;</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2,1 - 4,0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2,2 - 4,2</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32,1 - 64,0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55,1 - 110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0,6 - 1,0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33,1 - 165</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20,0 - 100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101 - 500</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Высокий &lt;*&gt;</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4,1  - 6,0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4,3 - 6,2</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64,1 - 96</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110,1 - 165</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1,1 - 1,5</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165,1 - 330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100,1 - 200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501 - 1000</w:t>
            </w:r>
          </w:p>
        </w:tc>
      </w:tr>
      <w:tr w:rsidR="0069298C" w:rsidRPr="0069298C" w:rsidTr="000F397C">
        <w:trPr>
          <w:cantSplit/>
          <w:trHeight w:val="36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Оч. высок. </w:t>
            </w:r>
            <w:r w:rsidRPr="0069298C">
              <w:rPr>
                <w:rFonts w:ascii="Arial" w:eastAsia="Times New Roman" w:hAnsi="Arial" w:cs="Times New Roman"/>
                <w:snapToGrid w:val="0"/>
                <w:sz w:val="20"/>
                <w:szCs w:val="20"/>
                <w:lang w:eastAsia="ru-RU"/>
              </w:rPr>
              <w:br/>
              <w:t xml:space="preserve">&lt;*&gt;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&gt;6,0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&gt;6,2</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&gt;96,0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&gt;165</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&gt;1,5</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&gt;330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&gt;200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&gt;1000</w:t>
            </w:r>
          </w:p>
        </w:tc>
      </w:tr>
      <w:tr w:rsidR="0069298C" w:rsidRPr="0069298C" w:rsidTr="000F397C">
        <w:trPr>
          <w:cantSplit/>
          <w:trHeight w:val="240"/>
        </w:trPr>
        <w:tc>
          <w:tcPr>
            <w:tcW w:w="16470" w:type="dxa"/>
            <w:gridSpan w:val="9"/>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 суглинистых и глинистых почвах рН менее 5,5 (валовые формы)                              </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2,5 - 5,0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32 - 65</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55 - 100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0,5 - 1,0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33 - 66</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20 - 40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5,1 - 10,0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66 - 130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111 - 220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1,1 - 2,0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67 - 330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41 - 200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10,1 - 15,0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131 - 195</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221 - 330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2,1 - 3,0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331 - 660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201 - 400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Оч. высокий</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&gt;15</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&gt;195</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&gt;330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&gt;3,0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&gt;660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r>
      <w:tr w:rsidR="0069298C" w:rsidRPr="0069298C" w:rsidTr="000F397C">
        <w:trPr>
          <w:cantSplit/>
          <w:trHeight w:val="240"/>
        </w:trPr>
        <w:tc>
          <w:tcPr>
            <w:tcW w:w="12960" w:type="dxa"/>
            <w:gridSpan w:val="7"/>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 суглинистых и глинистых почвах, рН более 5,5 (валовые формы)                 </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5 - 10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65 - 130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110 - 220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1,0 - 2,0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66 - 132</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40 - 80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11 - 20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131 - 260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221 - 400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2,1 - 4,0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133 - 660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81 - 400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21 - 30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261 - 390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401 - 660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4,1 - 6,0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661 - 1320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401 - 800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Оч. высокий</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&gt;30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&gt;390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&gt;660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&gt;6,0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&gt;1320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&gt;800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r>
      <w:tr w:rsidR="0069298C" w:rsidRPr="0069298C" w:rsidTr="000F397C">
        <w:trPr>
          <w:cantSplit/>
          <w:trHeight w:val="240"/>
        </w:trPr>
        <w:tc>
          <w:tcPr>
            <w:tcW w:w="16470" w:type="dxa"/>
            <w:gridSpan w:val="9"/>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Подвижные формы                                                     </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Нормальн.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3,0 - 6,0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10,0 - 23,0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1,5 - 3,0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2,0 - 4,0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3,0 - 6,0</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Средний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6,1 - 12,0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24,0 - 46,0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3,1 - 15,0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4,1 - 20,0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6,1 - 30,0</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Высокий    </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12,1 - 18,0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47,0 - 69,0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15,1 - 30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20,1 - 40,0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31,0 - 60,0</w:t>
            </w:r>
          </w:p>
        </w:tc>
      </w:tr>
      <w:tr w:rsidR="0069298C" w:rsidRPr="0069298C" w:rsidTr="000F397C">
        <w:trPr>
          <w:cantSplit/>
          <w:trHeight w:val="240"/>
        </w:trPr>
        <w:tc>
          <w:tcPr>
            <w:tcW w:w="202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Оч. высокий</w:t>
            </w:r>
          </w:p>
        </w:tc>
        <w:tc>
          <w:tcPr>
            <w:tcW w:w="175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&gt;18,0</w:t>
            </w:r>
          </w:p>
        </w:tc>
        <w:tc>
          <w:tcPr>
            <w:tcW w:w="216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&gt;69</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&gt;30,0</w:t>
            </w:r>
          </w:p>
        </w:tc>
        <w:tc>
          <w:tcPr>
            <w:tcW w:w="189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&gt;40,0</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&gt;60,0</w:t>
            </w:r>
          </w:p>
        </w:tc>
      </w:tr>
      <w:tr w:rsidR="0069298C" w:rsidRPr="0069298C" w:rsidTr="000F397C">
        <w:trPr>
          <w:cantSplit/>
          <w:trHeight w:val="360"/>
        </w:trPr>
        <w:tc>
          <w:tcPr>
            <w:tcW w:w="16470" w:type="dxa"/>
            <w:gridSpan w:val="9"/>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&lt;*&gt; Нормальный уровень - нормальное развитие растения, Средний -  уменьшение  урожайности  семян,  поражение  корневой</w:t>
            </w:r>
            <w:r w:rsidRPr="0069298C">
              <w:rPr>
                <w:rFonts w:ascii="Arial" w:eastAsia="Times New Roman" w:hAnsi="Arial" w:cs="Times New Roman"/>
                <w:snapToGrid w:val="0"/>
                <w:sz w:val="20"/>
                <w:szCs w:val="20"/>
                <w:lang w:eastAsia="ru-RU"/>
              </w:rPr>
              <w:br/>
              <w:t xml:space="preserve">системы, Высокий - изменения морфологии растения, Очень высокий - гибель растения.                                       </w:t>
            </w:r>
          </w:p>
        </w:tc>
      </w:tr>
    </w:tbl>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7. Типы конструкций урбоконструктоземов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для создания спортивных газонов</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В сантиметрах</w:t>
      </w:r>
    </w:p>
    <w:tbl>
      <w:tblPr>
        <w:tblW w:w="0" w:type="auto"/>
        <w:tblInd w:w="70" w:type="dxa"/>
        <w:tblLayout w:type="fixed"/>
        <w:tblCellMar>
          <w:left w:w="70" w:type="dxa"/>
          <w:right w:w="70" w:type="dxa"/>
        </w:tblCellMar>
        <w:tblLook w:val="0000" w:firstRow="0" w:lastRow="0" w:firstColumn="0" w:lastColumn="0" w:noHBand="0" w:noVBand="0"/>
      </w:tblPr>
      <w:tblGrid>
        <w:gridCol w:w="3105"/>
        <w:gridCol w:w="2700"/>
        <w:gridCol w:w="2835"/>
        <w:gridCol w:w="2430"/>
        <w:gridCol w:w="2700"/>
      </w:tblGrid>
      <w:tr w:rsidR="0069298C" w:rsidRPr="0069298C" w:rsidTr="000F397C">
        <w:trPr>
          <w:cantSplit/>
          <w:trHeight w:val="240"/>
        </w:trPr>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Тип коренной породы  </w:t>
            </w:r>
          </w:p>
        </w:tc>
        <w:tc>
          <w:tcPr>
            <w:tcW w:w="10665" w:type="dxa"/>
            <w:gridSpan w:val="4"/>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Глубина по профилю, см                            </w:t>
            </w:r>
          </w:p>
        </w:tc>
      </w:tr>
      <w:tr w:rsidR="0069298C" w:rsidRPr="0069298C" w:rsidTr="000F397C">
        <w:trPr>
          <w:cantSplit/>
          <w:trHeight w:val="240"/>
        </w:trPr>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0 - 15       </w:t>
            </w:r>
          </w:p>
        </w:tc>
        <w:tc>
          <w:tcPr>
            <w:tcW w:w="283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16 - 30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31 - 45     </w:t>
            </w:r>
          </w:p>
        </w:tc>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46 - 60      </w:t>
            </w:r>
          </w:p>
        </w:tc>
      </w:tr>
      <w:tr w:rsidR="0069298C" w:rsidRPr="0069298C" w:rsidTr="000F397C">
        <w:trPr>
          <w:cantSplit/>
          <w:trHeight w:val="480"/>
        </w:trPr>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Среднесуглинистые  </w:t>
            </w:r>
            <w:r w:rsidRPr="0069298C">
              <w:rPr>
                <w:rFonts w:ascii="Arial" w:eastAsia="Times New Roman" w:hAnsi="Arial" w:cs="Times New Roman"/>
                <w:snapToGrid w:val="0"/>
                <w:sz w:val="20"/>
                <w:szCs w:val="20"/>
                <w:lang w:eastAsia="ru-RU"/>
              </w:rPr>
              <w:br/>
              <w:t>со средней фильтрацией</w:t>
            </w:r>
          </w:p>
        </w:tc>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Гумуссированный </w:t>
            </w:r>
            <w:r w:rsidRPr="0069298C">
              <w:rPr>
                <w:rFonts w:ascii="Arial" w:eastAsia="Times New Roman" w:hAnsi="Arial" w:cs="Times New Roman"/>
                <w:snapToGrid w:val="0"/>
                <w:sz w:val="20"/>
                <w:szCs w:val="20"/>
                <w:lang w:eastAsia="ru-RU"/>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Коренная   порода</w:t>
            </w:r>
            <w:r w:rsidRPr="0069298C">
              <w:rPr>
                <w:rFonts w:ascii="Arial" w:eastAsia="Times New Roman" w:hAnsi="Arial" w:cs="Times New Roman"/>
                <w:snapToGrid w:val="0"/>
                <w:sz w:val="20"/>
                <w:szCs w:val="20"/>
                <w:lang w:eastAsia="ru-RU"/>
              </w:rPr>
              <w:br/>
              <w:t xml:space="preserve">среднесуглинистая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Коренная      </w:t>
            </w:r>
            <w:r w:rsidRPr="0069298C">
              <w:rPr>
                <w:rFonts w:ascii="Arial" w:eastAsia="Times New Roman" w:hAnsi="Arial" w:cs="Times New Roman"/>
                <w:snapToGrid w:val="0"/>
                <w:sz w:val="20"/>
                <w:szCs w:val="20"/>
                <w:lang w:eastAsia="ru-RU"/>
              </w:rPr>
              <w:br/>
              <w:t xml:space="preserve">порода           </w:t>
            </w:r>
            <w:r w:rsidRPr="0069298C">
              <w:rPr>
                <w:rFonts w:ascii="Arial" w:eastAsia="Times New Roman" w:hAnsi="Arial" w:cs="Times New Roman"/>
                <w:snapToGrid w:val="0"/>
                <w:sz w:val="20"/>
                <w:szCs w:val="20"/>
                <w:lang w:eastAsia="ru-RU"/>
              </w:rPr>
              <w:br/>
              <w:t>среднесуглинистая</w:t>
            </w:r>
          </w:p>
        </w:tc>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Коренная  порода</w:t>
            </w:r>
            <w:r w:rsidRPr="0069298C">
              <w:rPr>
                <w:rFonts w:ascii="Arial" w:eastAsia="Times New Roman" w:hAnsi="Arial" w:cs="Times New Roman"/>
                <w:snapToGrid w:val="0"/>
                <w:sz w:val="20"/>
                <w:szCs w:val="20"/>
                <w:lang w:eastAsia="ru-RU"/>
              </w:rPr>
              <w:br/>
              <w:t xml:space="preserve">среднесуглинистая  </w:t>
            </w:r>
          </w:p>
        </w:tc>
      </w:tr>
      <w:tr w:rsidR="0069298C" w:rsidRPr="0069298C" w:rsidTr="000F397C">
        <w:trPr>
          <w:cantSplit/>
          <w:trHeight w:val="360"/>
        </w:trPr>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Песчаные     хорошо</w:t>
            </w:r>
            <w:r w:rsidRPr="0069298C">
              <w:rPr>
                <w:rFonts w:ascii="Arial" w:eastAsia="Times New Roman" w:hAnsi="Arial" w:cs="Times New Roman"/>
                <w:snapToGrid w:val="0"/>
                <w:sz w:val="20"/>
                <w:szCs w:val="20"/>
                <w:lang w:eastAsia="ru-RU"/>
              </w:rPr>
              <w:br/>
              <w:t xml:space="preserve">фильтрующие грунты    </w:t>
            </w:r>
          </w:p>
        </w:tc>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Гумуссированный </w:t>
            </w:r>
            <w:r w:rsidRPr="0069298C">
              <w:rPr>
                <w:rFonts w:ascii="Arial" w:eastAsia="Times New Roman" w:hAnsi="Arial" w:cs="Times New Roman"/>
                <w:snapToGrid w:val="0"/>
                <w:sz w:val="20"/>
                <w:szCs w:val="20"/>
                <w:lang w:eastAsia="ru-RU"/>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Среднесуглинистый</w:t>
            </w:r>
            <w:r w:rsidRPr="0069298C">
              <w:rPr>
                <w:rFonts w:ascii="Arial" w:eastAsia="Times New Roman" w:hAnsi="Arial" w:cs="Times New Roman"/>
                <w:snapToGrid w:val="0"/>
                <w:sz w:val="20"/>
                <w:szCs w:val="20"/>
                <w:lang w:eastAsia="ru-RU"/>
              </w:rPr>
              <w:br/>
              <w:t>почвообразующий слой</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Коренная      </w:t>
            </w:r>
            <w:r w:rsidRPr="0069298C">
              <w:rPr>
                <w:rFonts w:ascii="Arial" w:eastAsia="Times New Roman" w:hAnsi="Arial" w:cs="Times New Roman"/>
                <w:snapToGrid w:val="0"/>
                <w:sz w:val="20"/>
                <w:szCs w:val="20"/>
                <w:lang w:eastAsia="ru-RU"/>
              </w:rPr>
              <w:br/>
              <w:t xml:space="preserve">порода песчаная  </w:t>
            </w:r>
          </w:p>
        </w:tc>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Коренная  порода</w:t>
            </w:r>
            <w:r w:rsidRPr="0069298C">
              <w:rPr>
                <w:rFonts w:ascii="Arial" w:eastAsia="Times New Roman" w:hAnsi="Arial" w:cs="Times New Roman"/>
                <w:snapToGrid w:val="0"/>
                <w:sz w:val="20"/>
                <w:szCs w:val="20"/>
                <w:lang w:eastAsia="ru-RU"/>
              </w:rPr>
              <w:br/>
              <w:t xml:space="preserve">песчаная           </w:t>
            </w:r>
          </w:p>
        </w:tc>
      </w:tr>
      <w:tr w:rsidR="0069298C" w:rsidRPr="0069298C" w:rsidTr="000F397C">
        <w:trPr>
          <w:cantSplit/>
          <w:trHeight w:val="480"/>
        </w:trPr>
        <w:tc>
          <w:tcPr>
            <w:tcW w:w="310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Тяжелосуглинистые  </w:t>
            </w:r>
            <w:r w:rsidRPr="0069298C">
              <w:rPr>
                <w:rFonts w:ascii="Arial" w:eastAsia="Times New Roman" w:hAnsi="Arial" w:cs="Times New Roman"/>
                <w:snapToGrid w:val="0"/>
                <w:sz w:val="20"/>
                <w:szCs w:val="20"/>
                <w:lang w:eastAsia="ru-RU"/>
              </w:rPr>
              <w:br/>
              <w:t>плохо      фильтрующие</w:t>
            </w:r>
            <w:r w:rsidRPr="0069298C">
              <w:rPr>
                <w:rFonts w:ascii="Arial" w:eastAsia="Times New Roman" w:hAnsi="Arial" w:cs="Times New Roman"/>
                <w:snapToGrid w:val="0"/>
                <w:sz w:val="20"/>
                <w:szCs w:val="20"/>
                <w:lang w:eastAsia="ru-RU"/>
              </w:rPr>
              <w:br/>
              <w:t xml:space="preserve">грунты                </w:t>
            </w:r>
          </w:p>
        </w:tc>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Гумуссированный </w:t>
            </w:r>
            <w:r w:rsidRPr="0069298C">
              <w:rPr>
                <w:rFonts w:ascii="Arial" w:eastAsia="Times New Roman" w:hAnsi="Arial" w:cs="Times New Roman"/>
                <w:snapToGrid w:val="0"/>
                <w:sz w:val="20"/>
                <w:szCs w:val="20"/>
                <w:lang w:eastAsia="ru-RU"/>
              </w:rPr>
              <w:br/>
              <w:t xml:space="preserve">слой               </w:t>
            </w:r>
          </w:p>
        </w:tc>
        <w:tc>
          <w:tcPr>
            <w:tcW w:w="283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Среднесуглинистый</w:t>
            </w:r>
            <w:r w:rsidRPr="0069298C">
              <w:rPr>
                <w:rFonts w:ascii="Arial" w:eastAsia="Times New Roman" w:hAnsi="Arial" w:cs="Times New Roman"/>
                <w:snapToGrid w:val="0"/>
                <w:sz w:val="20"/>
                <w:szCs w:val="20"/>
                <w:lang w:eastAsia="ru-RU"/>
              </w:rPr>
              <w:br/>
              <w:t xml:space="preserve">почвообраз. слой    </w:t>
            </w:r>
          </w:p>
        </w:tc>
        <w:tc>
          <w:tcPr>
            <w:tcW w:w="243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Дренирующий   </w:t>
            </w:r>
            <w:r w:rsidRPr="0069298C">
              <w:rPr>
                <w:rFonts w:ascii="Arial" w:eastAsia="Times New Roman" w:hAnsi="Arial" w:cs="Times New Roman"/>
                <w:snapToGrid w:val="0"/>
                <w:sz w:val="20"/>
                <w:szCs w:val="20"/>
                <w:lang w:eastAsia="ru-RU"/>
              </w:rPr>
              <w:br/>
              <w:t>слой из  щебня  и</w:t>
            </w:r>
            <w:r w:rsidRPr="0069298C">
              <w:rPr>
                <w:rFonts w:ascii="Arial" w:eastAsia="Times New Roman" w:hAnsi="Arial" w:cs="Times New Roman"/>
                <w:snapToGrid w:val="0"/>
                <w:sz w:val="20"/>
                <w:szCs w:val="20"/>
                <w:lang w:eastAsia="ru-RU"/>
              </w:rPr>
              <w:br/>
              <w:t xml:space="preserve">песка            </w:t>
            </w:r>
          </w:p>
        </w:tc>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Коренная  порода</w:t>
            </w:r>
            <w:r w:rsidRPr="0069298C">
              <w:rPr>
                <w:rFonts w:ascii="Arial" w:eastAsia="Times New Roman" w:hAnsi="Arial" w:cs="Times New Roman"/>
                <w:snapToGrid w:val="0"/>
                <w:sz w:val="20"/>
                <w:szCs w:val="20"/>
                <w:lang w:eastAsia="ru-RU"/>
              </w:rPr>
              <w:br/>
              <w:t xml:space="preserve">тяжелосуглинистая  </w:t>
            </w:r>
          </w:p>
        </w:tc>
      </w:tr>
    </w:tbl>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3"/>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8. Допустимые концентрации тяжелых металлов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и мышьяка в почвах населенного пункта</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4"/>
          <w:szCs w:val="24"/>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4"/>
          <w:szCs w:val="24"/>
          <w:lang w:eastAsia="ru-RU"/>
        </w:rPr>
      </w:pPr>
      <w:r w:rsidRPr="0069298C">
        <w:rPr>
          <w:rFonts w:ascii="Times New Roman" w:eastAsia="Times New Roman" w:hAnsi="Times New Roman" w:cs="Times New Roman"/>
          <w:snapToGrid w:val="0"/>
          <w:sz w:val="24"/>
          <w:szCs w:val="24"/>
          <w:lang w:eastAsia="ru-RU"/>
        </w:rPr>
        <w:t>В миллиграммах на килограмм</w:t>
      </w:r>
    </w:p>
    <w:tbl>
      <w:tblPr>
        <w:tblW w:w="0" w:type="auto"/>
        <w:tblInd w:w="70" w:type="dxa"/>
        <w:tblLayout w:type="fixed"/>
        <w:tblCellMar>
          <w:left w:w="70" w:type="dxa"/>
          <w:right w:w="70" w:type="dxa"/>
        </w:tblCellMar>
        <w:tblLook w:val="0000" w:firstRow="0" w:lastRow="0" w:firstColumn="0" w:lastColumn="0" w:noHBand="0" w:noVBand="0"/>
      </w:tblPr>
      <w:tblGrid>
        <w:gridCol w:w="2700"/>
        <w:gridCol w:w="945"/>
        <w:gridCol w:w="1215"/>
        <w:gridCol w:w="1080"/>
        <w:gridCol w:w="1080"/>
        <w:gridCol w:w="1620"/>
        <w:gridCol w:w="1350"/>
      </w:tblGrid>
      <w:tr w:rsidR="0069298C" w:rsidRPr="0069298C" w:rsidTr="000F397C">
        <w:trPr>
          <w:cantSplit/>
          <w:trHeight w:val="240"/>
        </w:trPr>
        <w:tc>
          <w:tcPr>
            <w:tcW w:w="2700" w:type="dxa"/>
            <w:vMerge w:val="restart"/>
            <w:tcBorders>
              <w:top w:val="single" w:sz="6" w:space="0" w:color="auto"/>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Уровни       </w:t>
            </w:r>
            <w:r w:rsidRPr="0069298C">
              <w:rPr>
                <w:rFonts w:ascii="Arial" w:eastAsia="Times New Roman" w:hAnsi="Arial" w:cs="Times New Roman"/>
                <w:snapToGrid w:val="0"/>
                <w:sz w:val="20"/>
                <w:szCs w:val="20"/>
                <w:lang w:eastAsia="ru-RU"/>
              </w:rPr>
              <w:br/>
              <w:t xml:space="preserve">концентрации    </w:t>
            </w:r>
            <w:r w:rsidRPr="0069298C">
              <w:rPr>
                <w:rFonts w:ascii="Arial" w:eastAsia="Times New Roman" w:hAnsi="Arial" w:cs="Times New Roman"/>
                <w:snapToGrid w:val="0"/>
                <w:sz w:val="20"/>
                <w:szCs w:val="20"/>
                <w:lang w:eastAsia="ru-RU"/>
              </w:rPr>
              <w:br/>
              <w:t xml:space="preserve">тяжелых металлов и </w:t>
            </w:r>
            <w:r w:rsidRPr="0069298C">
              <w:rPr>
                <w:rFonts w:ascii="Arial" w:eastAsia="Times New Roman" w:hAnsi="Arial" w:cs="Times New Roman"/>
                <w:snapToGrid w:val="0"/>
                <w:sz w:val="20"/>
                <w:szCs w:val="20"/>
                <w:lang w:eastAsia="ru-RU"/>
              </w:rPr>
              <w:br/>
              <w:t xml:space="preserve">мышьяка      </w:t>
            </w:r>
          </w:p>
        </w:tc>
        <w:tc>
          <w:tcPr>
            <w:tcW w:w="7290" w:type="dxa"/>
            <w:gridSpan w:val="6"/>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Содержание                     </w:t>
            </w:r>
          </w:p>
        </w:tc>
      </w:tr>
      <w:tr w:rsidR="0069298C" w:rsidRPr="0069298C" w:rsidTr="000F397C">
        <w:trPr>
          <w:cantSplit/>
          <w:trHeight w:val="240"/>
        </w:trPr>
        <w:tc>
          <w:tcPr>
            <w:tcW w:w="2700" w:type="dxa"/>
            <w:vMerge/>
            <w:tcBorders>
              <w:top w:val="nil"/>
              <w:left w:val="single" w:sz="6" w:space="0" w:color="auto"/>
              <w:bottom w:val="nil"/>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3240" w:type="dxa"/>
            <w:gridSpan w:val="3"/>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2 класс опасности   </w:t>
            </w:r>
          </w:p>
        </w:tc>
        <w:tc>
          <w:tcPr>
            <w:tcW w:w="4050" w:type="dxa"/>
            <w:gridSpan w:val="3"/>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 класс опасности     </w:t>
            </w:r>
          </w:p>
        </w:tc>
      </w:tr>
      <w:tr w:rsidR="0069298C" w:rsidRPr="0069298C" w:rsidTr="000F397C">
        <w:trPr>
          <w:cantSplit/>
          <w:trHeight w:val="480"/>
        </w:trPr>
        <w:tc>
          <w:tcPr>
            <w:tcW w:w="2700" w:type="dxa"/>
            <w:vMerge/>
            <w:tcBorders>
              <w:top w:val="nil"/>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никель</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медь  </w:t>
            </w:r>
          </w:p>
        </w:tc>
        <w:tc>
          <w:tcPr>
            <w:tcW w:w="10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цинк  </w:t>
            </w:r>
          </w:p>
        </w:tc>
        <w:tc>
          <w:tcPr>
            <w:tcW w:w="10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свинец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кадмий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мышьяк  </w:t>
            </w:r>
          </w:p>
        </w:tc>
      </w:tr>
      <w:tr w:rsidR="0069298C" w:rsidRPr="0069298C" w:rsidTr="000F397C">
        <w:trPr>
          <w:cantSplit/>
          <w:trHeight w:val="600"/>
        </w:trPr>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Фоновое         </w:t>
            </w:r>
            <w:r w:rsidRPr="0069298C">
              <w:rPr>
                <w:rFonts w:ascii="Arial" w:eastAsia="Times New Roman" w:hAnsi="Arial" w:cs="Times New Roman"/>
                <w:snapToGrid w:val="0"/>
                <w:sz w:val="20"/>
                <w:szCs w:val="20"/>
                <w:lang w:eastAsia="ru-RU"/>
              </w:rPr>
              <w:br/>
              <w:t>содержание        в</w:t>
            </w:r>
            <w:r w:rsidRPr="0069298C">
              <w:rPr>
                <w:rFonts w:ascii="Arial" w:eastAsia="Times New Roman" w:hAnsi="Arial" w:cs="Times New Roman"/>
                <w:snapToGrid w:val="0"/>
                <w:sz w:val="20"/>
                <w:szCs w:val="20"/>
                <w:lang w:eastAsia="ru-RU"/>
              </w:rPr>
              <w:br/>
              <w:t>песчаных          и</w:t>
            </w:r>
            <w:r w:rsidRPr="0069298C">
              <w:rPr>
                <w:rFonts w:ascii="Arial" w:eastAsia="Times New Roman" w:hAnsi="Arial" w:cs="Times New Roman"/>
                <w:snapToGrid w:val="0"/>
                <w:sz w:val="20"/>
                <w:szCs w:val="20"/>
                <w:lang w:eastAsia="ru-RU"/>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5 - 10</w:t>
            </w:r>
            <w:r w:rsidRPr="0069298C">
              <w:rPr>
                <w:rFonts w:ascii="Arial" w:eastAsia="Times New Roman" w:hAnsi="Arial" w:cs="Times New Roman"/>
                <w:snapToGrid w:val="0"/>
                <w:sz w:val="20"/>
                <w:szCs w:val="20"/>
                <w:lang w:eastAsia="ru-RU"/>
              </w:rPr>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5 - 12 </w:t>
            </w:r>
            <w:r w:rsidRPr="0069298C">
              <w:rPr>
                <w:rFonts w:ascii="Arial" w:eastAsia="Times New Roman" w:hAnsi="Arial" w:cs="Times New Roman"/>
                <w:snapToGrid w:val="0"/>
                <w:sz w:val="20"/>
                <w:szCs w:val="20"/>
                <w:lang w:eastAsia="ru-RU"/>
              </w:rPr>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25 - 30</w:t>
            </w:r>
            <w:r w:rsidRPr="0069298C">
              <w:rPr>
                <w:rFonts w:ascii="Arial" w:eastAsia="Times New Roman" w:hAnsi="Arial" w:cs="Times New Roman"/>
                <w:snapToGrid w:val="0"/>
                <w:sz w:val="20"/>
                <w:szCs w:val="20"/>
                <w:lang w:eastAsia="ru-RU"/>
              </w:rPr>
              <w:br/>
              <w:t>ср. 28</w:t>
            </w:r>
          </w:p>
        </w:tc>
        <w:tc>
          <w:tcPr>
            <w:tcW w:w="10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4 - 9 </w:t>
            </w:r>
            <w:r w:rsidRPr="0069298C">
              <w:rPr>
                <w:rFonts w:ascii="Arial" w:eastAsia="Times New Roman" w:hAnsi="Arial" w:cs="Times New Roman"/>
                <w:snapToGrid w:val="0"/>
                <w:sz w:val="20"/>
                <w:szCs w:val="20"/>
                <w:lang w:eastAsia="ru-RU"/>
              </w:rPr>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0,01 - 0,1 </w:t>
            </w:r>
            <w:r w:rsidRPr="0069298C">
              <w:rPr>
                <w:rFonts w:ascii="Arial" w:eastAsia="Times New Roman" w:hAnsi="Arial" w:cs="Times New Roman"/>
                <w:snapToGrid w:val="0"/>
                <w:sz w:val="20"/>
                <w:szCs w:val="20"/>
                <w:lang w:eastAsia="ru-RU"/>
              </w:rPr>
              <w:br/>
              <w:t xml:space="preserve">ср. 0,05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0,9 - 1,7</w:t>
            </w:r>
            <w:r w:rsidRPr="0069298C">
              <w:rPr>
                <w:rFonts w:ascii="Arial" w:eastAsia="Times New Roman" w:hAnsi="Arial" w:cs="Times New Roman"/>
                <w:snapToGrid w:val="0"/>
                <w:sz w:val="20"/>
                <w:szCs w:val="20"/>
                <w:lang w:eastAsia="ru-RU"/>
              </w:rPr>
              <w:br/>
              <w:t xml:space="preserve">ср. 1,5 </w:t>
            </w:r>
          </w:p>
        </w:tc>
      </w:tr>
      <w:tr w:rsidR="0069298C" w:rsidRPr="0069298C" w:rsidTr="000F397C">
        <w:trPr>
          <w:cantSplit/>
          <w:trHeight w:val="600"/>
        </w:trPr>
        <w:tc>
          <w:tcPr>
            <w:tcW w:w="270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Фоновое         </w:t>
            </w:r>
            <w:r w:rsidRPr="0069298C">
              <w:rPr>
                <w:rFonts w:ascii="Arial" w:eastAsia="Times New Roman" w:hAnsi="Arial" w:cs="Times New Roman"/>
                <w:snapToGrid w:val="0"/>
                <w:sz w:val="20"/>
                <w:szCs w:val="20"/>
                <w:lang w:eastAsia="ru-RU"/>
              </w:rPr>
              <w:br/>
              <w:t>содержание        в</w:t>
            </w:r>
            <w:r w:rsidRPr="0069298C">
              <w:rPr>
                <w:rFonts w:ascii="Arial" w:eastAsia="Times New Roman" w:hAnsi="Arial" w:cs="Times New Roman"/>
                <w:snapToGrid w:val="0"/>
                <w:sz w:val="20"/>
                <w:szCs w:val="20"/>
                <w:lang w:eastAsia="ru-RU"/>
              </w:rPr>
              <w:br/>
              <w:t>суглинистых       и</w:t>
            </w:r>
            <w:r w:rsidRPr="0069298C">
              <w:rPr>
                <w:rFonts w:ascii="Arial" w:eastAsia="Times New Roman" w:hAnsi="Arial" w:cs="Times New Roman"/>
                <w:snapToGrid w:val="0"/>
                <w:sz w:val="20"/>
                <w:szCs w:val="20"/>
                <w:lang w:eastAsia="ru-RU"/>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15 - </w:t>
            </w:r>
            <w:r w:rsidRPr="0069298C">
              <w:rPr>
                <w:rFonts w:ascii="Arial" w:eastAsia="Times New Roman" w:hAnsi="Arial" w:cs="Times New Roman"/>
                <w:snapToGrid w:val="0"/>
                <w:sz w:val="20"/>
                <w:szCs w:val="20"/>
                <w:lang w:eastAsia="ru-RU"/>
              </w:rPr>
              <w:br/>
              <w:t xml:space="preserve">25  </w:t>
            </w:r>
            <w:r w:rsidRPr="0069298C">
              <w:rPr>
                <w:rFonts w:ascii="Arial" w:eastAsia="Times New Roman" w:hAnsi="Arial" w:cs="Times New Roman"/>
                <w:snapToGrid w:val="0"/>
                <w:sz w:val="20"/>
                <w:szCs w:val="20"/>
                <w:lang w:eastAsia="ru-RU"/>
              </w:rPr>
              <w:br/>
              <w:t>ср. 20</w:t>
            </w:r>
          </w:p>
        </w:tc>
        <w:tc>
          <w:tcPr>
            <w:tcW w:w="1215"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12 - 30 </w:t>
            </w:r>
            <w:r w:rsidRPr="0069298C">
              <w:rPr>
                <w:rFonts w:ascii="Arial" w:eastAsia="Times New Roman" w:hAnsi="Arial" w:cs="Times New Roman"/>
                <w:snapToGrid w:val="0"/>
                <w:sz w:val="20"/>
                <w:szCs w:val="20"/>
                <w:lang w:eastAsia="ru-RU"/>
              </w:rPr>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30 - 60</w:t>
            </w:r>
            <w:r w:rsidRPr="0069298C">
              <w:rPr>
                <w:rFonts w:ascii="Arial" w:eastAsia="Times New Roman" w:hAnsi="Arial" w:cs="Times New Roman"/>
                <w:snapToGrid w:val="0"/>
                <w:sz w:val="20"/>
                <w:szCs w:val="20"/>
                <w:lang w:eastAsia="ru-RU"/>
              </w:rPr>
              <w:br/>
              <w:t>ср. 45</w:t>
            </w:r>
          </w:p>
        </w:tc>
        <w:tc>
          <w:tcPr>
            <w:tcW w:w="108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12 - 30</w:t>
            </w:r>
            <w:r w:rsidRPr="0069298C">
              <w:rPr>
                <w:rFonts w:ascii="Arial" w:eastAsia="Times New Roman" w:hAnsi="Arial" w:cs="Times New Roman"/>
                <w:snapToGrid w:val="0"/>
                <w:sz w:val="20"/>
                <w:szCs w:val="20"/>
                <w:lang w:eastAsia="ru-RU"/>
              </w:rPr>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 xml:space="preserve">0,09 - 0,3 </w:t>
            </w:r>
            <w:r w:rsidRPr="0069298C">
              <w:rPr>
                <w:rFonts w:ascii="Arial" w:eastAsia="Times New Roman" w:hAnsi="Arial" w:cs="Times New Roman"/>
                <w:snapToGrid w:val="0"/>
                <w:sz w:val="20"/>
                <w:szCs w:val="20"/>
                <w:lang w:eastAsia="ru-RU"/>
              </w:rPr>
              <w:br/>
              <w:t xml:space="preserve">ср. 0,22  </w:t>
            </w:r>
          </w:p>
        </w:tc>
        <w:tc>
          <w:tcPr>
            <w:tcW w:w="1350" w:type="dxa"/>
            <w:tcBorders>
              <w:top w:val="single" w:sz="6" w:space="0" w:color="auto"/>
              <w:left w:val="single" w:sz="6" w:space="0" w:color="auto"/>
              <w:bottom w:val="single" w:sz="6" w:space="0" w:color="auto"/>
              <w:right w:val="single" w:sz="6" w:space="0" w:color="auto"/>
            </w:tcBorders>
          </w:tcPr>
          <w:p w:rsidR="0069298C" w:rsidRPr="0069298C" w:rsidRDefault="0069298C" w:rsidP="0069298C">
            <w:pPr>
              <w:spacing w:after="0" w:line="240" w:lineRule="auto"/>
              <w:rPr>
                <w:rFonts w:ascii="Arial" w:eastAsia="Times New Roman" w:hAnsi="Arial" w:cs="Times New Roman"/>
                <w:snapToGrid w:val="0"/>
                <w:sz w:val="20"/>
                <w:szCs w:val="20"/>
                <w:lang w:eastAsia="ru-RU"/>
              </w:rPr>
            </w:pPr>
            <w:r w:rsidRPr="0069298C">
              <w:rPr>
                <w:rFonts w:ascii="Arial" w:eastAsia="Times New Roman" w:hAnsi="Arial" w:cs="Times New Roman"/>
                <w:snapToGrid w:val="0"/>
                <w:sz w:val="20"/>
                <w:szCs w:val="20"/>
                <w:lang w:eastAsia="ru-RU"/>
              </w:rPr>
              <w:t>1,2 - 3,2</w:t>
            </w:r>
            <w:r w:rsidRPr="0069298C">
              <w:rPr>
                <w:rFonts w:ascii="Arial" w:eastAsia="Times New Roman" w:hAnsi="Arial" w:cs="Times New Roman"/>
                <w:snapToGrid w:val="0"/>
                <w:sz w:val="20"/>
                <w:szCs w:val="20"/>
                <w:lang w:eastAsia="ru-RU"/>
              </w:rPr>
              <w:br/>
              <w:t xml:space="preserve">ср. 2,2 </w:t>
            </w:r>
          </w:p>
        </w:tc>
      </w:tr>
    </w:tbl>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Приложение № 4</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к Правилам по благоустройству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территории Старозюринского сельского поселения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Тюлячинского муниципального района </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ПРИЕМЫ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БЛАГОУСТРОЙСТВА НА ТЕРРИТОРИЯХ РЕКРЕАЦИОННОГО НАЗНАЧЕНИЯ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 Организация аллей и дорог парка, лесопарка</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и других крупных объектов рекреации</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Типы аллей │  Ширина  │     Назначение     │      Рекомендации по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 дорог   │   (м)    │                    │      благоустройству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Основные  │   6 - 9  │      Интенсивное   │     Допускаются     зеленые│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│пешеходные  │          │пешеходное  движение│разделительные        полосы│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│аллеи и     │          │(более  300  ч/час).│шириной порядка 2  м,  через│</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│дороги *    │          │Допускается   проезд│каждые 25 - </w:t>
      </w:r>
      <w:smartTag w:uri="urn:schemas-microsoft-com:office:smarttags" w:element="metricconverter">
        <w:smartTagPr>
          <w:attr w:name="ProductID" w:val="30 м"/>
        </w:smartTagPr>
        <w:r w:rsidRPr="0069298C">
          <w:rPr>
            <w:rFonts w:ascii="Courier New" w:eastAsia="Times New Roman" w:hAnsi="Courier New" w:cs="Times New Roman"/>
            <w:snapToGrid w:val="0"/>
            <w:sz w:val="20"/>
            <w:szCs w:val="20"/>
            <w:lang w:eastAsia="ru-RU"/>
          </w:rPr>
          <w:t>30 м</w:t>
        </w:r>
      </w:smartTag>
      <w:r w:rsidRPr="0069298C">
        <w:rPr>
          <w:rFonts w:ascii="Courier New" w:eastAsia="Times New Roman" w:hAnsi="Courier New" w:cs="Times New Roman"/>
          <w:snapToGrid w:val="0"/>
          <w:sz w:val="20"/>
          <w:szCs w:val="20"/>
          <w:lang w:eastAsia="ru-RU"/>
        </w:rPr>
        <w:t xml:space="preserve"> -  проходы.│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│внутрипаркового     │Если   аллея    на    берегу│</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│транспорта.         │водоема,    ее    поперечный│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│Соединяет           │профиль может быть  решен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│функциональные  зоны│разных   уровнях,    которые│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│и   участки    между│связаны  откосами,  стенками│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│собой, те и другие с│и   лестницами.    Покрытие:│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│основными входами.  │твердое             (плитка,│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│асфальтобетон)             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│обрамлением         бортовым│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│камнем.  Обрезка  ветвей  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                    │высоту </w:t>
      </w:r>
      <w:smartTag w:uri="urn:schemas-microsoft-com:office:smarttags" w:element="metricconverter">
        <w:smartTagPr>
          <w:attr w:name="ProductID" w:val="2,5 м"/>
        </w:smartTagPr>
        <w:r w:rsidRPr="0069298C">
          <w:rPr>
            <w:rFonts w:ascii="Courier New" w:eastAsia="Times New Roman" w:hAnsi="Courier New" w:cs="Times New Roman"/>
            <w:snapToGrid w:val="0"/>
            <w:sz w:val="20"/>
            <w:szCs w:val="20"/>
            <w:lang w:eastAsia="ru-RU"/>
          </w:rPr>
          <w:t>2,5 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Второсте-  │ 3 - 4,5  │      Интенсивное   │     Трассируются         по│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│пенные аллеи│          │пешеходное  движение│живописным   местам,   могут│</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│и дороги *  │          │(до   300    ч/час).│иметь          криволинейные│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│Допускается   проезд│очертания. Покрытие: твердое│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│эксплуатационного   │(плитка,     асфальтобетон),│</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│транспорта.         │щебеночное,     обработанное│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│Соединяют           │вяжущими. Обрезка ветвей  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│второстепенные входы│высоту 2,0 - </w:t>
      </w:r>
      <w:smartTag w:uri="urn:schemas-microsoft-com:office:smarttags" w:element="metricconverter">
        <w:smartTagPr>
          <w:attr w:name="ProductID" w:val="2,5 м"/>
        </w:smartTagPr>
        <w:r w:rsidRPr="0069298C">
          <w:rPr>
            <w:rFonts w:ascii="Courier New" w:eastAsia="Times New Roman" w:hAnsi="Courier New" w:cs="Times New Roman"/>
            <w:snapToGrid w:val="0"/>
            <w:sz w:val="20"/>
            <w:szCs w:val="20"/>
            <w:lang w:eastAsia="ru-RU"/>
          </w:rPr>
          <w:t>2,5 м</w:t>
        </w:r>
      </w:smartTag>
      <w:r w:rsidRPr="0069298C">
        <w:rPr>
          <w:rFonts w:ascii="Courier New" w:eastAsia="Times New Roman" w:hAnsi="Courier New" w:cs="Times New Roman"/>
          <w:snapToGrid w:val="0"/>
          <w:sz w:val="20"/>
          <w:szCs w:val="20"/>
          <w:lang w:eastAsia="ru-RU"/>
        </w:rPr>
        <w:t>.  Садовый│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│и  парковые  объекты│борт, бордюры  из  цветов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│между собой.        │трав,   водоотводные   лотки│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│или др.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Дополни-  │1,5 - 2,5 │      Пешеходное    │     Свободная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│тельные     │          │движение       малой│трассировка, каждый  поворот│</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│пешеходные  │          │интенсивности.      │оправдан   и    зафиксирован│</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│дороги      │          │Проезд транспорта не│объектом,       сооружением,│</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│допускается.        │группой    или    одиночными│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│Подводят к отдельным│насаждениями.     Продольный│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│парковым            │уклон     допускается     80│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│сооружениям.        │промилле.  Покрытие: плитка,│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│грунтовое улучшенное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Тропы     │0,75 - 1,0│     Дополнительная │     Трассируется         по│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│прогулочная  сеть  с│крутым склонам, через  чаши,│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│естественным        │овраги, ручьи.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│характером          │      Покрытие: грунтовое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│ландшафта.          │естественное.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Велосипед-│  1,5 -   │     Велосипедные   │     Трассирование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│ные дорожки │   2,25   │прогулки            │замкнутое        (кольцевое,│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│петельное,    восьмерочное).│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│Рекомендуется          пункт│</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│техобслуживания.    Покрытие│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│твердое. Обрезка  ветвей  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                    │высоту </w:t>
      </w:r>
      <w:smartTag w:uri="urn:schemas-microsoft-com:office:smarttags" w:element="metricconverter">
        <w:smartTagPr>
          <w:attr w:name="ProductID" w:val="2,5 м"/>
        </w:smartTagPr>
        <w:r w:rsidRPr="0069298C">
          <w:rPr>
            <w:rFonts w:ascii="Courier New" w:eastAsia="Times New Roman" w:hAnsi="Courier New" w:cs="Times New Roman"/>
            <w:snapToGrid w:val="0"/>
            <w:sz w:val="20"/>
            <w:szCs w:val="20"/>
            <w:lang w:eastAsia="ru-RU"/>
          </w:rPr>
          <w:t>2,5 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│Дороги для  │4,0 - 6,0 │     Прогулки       │     Наибольшие   продольные│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│конной езды │          │верхом, в  экипажах,│уклоны до 60 промилле.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│санях.   Допускается│     Обрезка    ветвей    на│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│проезд              │высоту </w:t>
      </w:r>
      <w:smartTag w:uri="urn:schemas-microsoft-com:office:smarttags" w:element="metricconverter">
        <w:smartTagPr>
          <w:attr w:name="ProductID" w:val="4 м"/>
        </w:smartTagPr>
        <w:r w:rsidRPr="0069298C">
          <w:rPr>
            <w:rFonts w:ascii="Courier New" w:eastAsia="Times New Roman" w:hAnsi="Courier New" w:cs="Times New Roman"/>
            <w:snapToGrid w:val="0"/>
            <w:sz w:val="20"/>
            <w:szCs w:val="20"/>
            <w:lang w:eastAsia="ru-RU"/>
          </w:rPr>
          <w:t>4 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│эксплуатационного   │     Покрытие:     грунтовое│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│транспорта.         │улучшенное.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Автомо-   │4,5 - 7,0 │     Автомобильные  │     Трассируется         по│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│бильная     │          │прогулки  и   проезд│периферии    лесопарка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│дорога      │          │внутрипаркового     │стороне    от     пешеходных│</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│(парквей)   │          │транспорта.         │коммуникаций.     Наибольший│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Допускается    │продольный      уклон     70│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│проезд              │промилле,  макс.  скорость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│эксплуатационного   │40      км/час.      Радиусы│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            │          │транспорта          │закруглений - не менее </w:t>
      </w:r>
      <w:smartTag w:uri="urn:schemas-microsoft-com:office:smarttags" w:element="metricconverter">
        <w:smartTagPr>
          <w:attr w:name="ProductID" w:val="15 м"/>
        </w:smartTagPr>
        <w:r w:rsidRPr="0069298C">
          <w:rPr>
            <w:rFonts w:ascii="Courier New" w:eastAsia="Times New Roman" w:hAnsi="Courier New" w:cs="Times New Roman"/>
            <w:snapToGrid w:val="0"/>
            <w:sz w:val="20"/>
            <w:szCs w:val="20"/>
            <w:lang w:eastAsia="ru-RU"/>
          </w:rPr>
          <w:t>15 м</w:t>
        </w:r>
      </w:smartTag>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│Покрытие:     асфальтобетон,│</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│щебеночное,       гравийное,│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│обработка          вяжущими,│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│бордюрный камень.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Примечания:  1.  В  ширину   пешеходных    аллей    включаются    зоны│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│пешеходного  движения,  разграничительные  зеленые  полосы,  водоотводные│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│лотки и площадки  для  установки  скамеек.  Устройство  разграничительных│</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│зеленых полос необходимо при ширине более </w:t>
      </w:r>
      <w:smartTag w:uri="urn:schemas-microsoft-com:office:smarttags" w:element="metricconverter">
        <w:smartTagPr>
          <w:attr w:name="ProductID" w:val="6 м"/>
        </w:smartTagPr>
        <w:r w:rsidRPr="0069298C">
          <w:rPr>
            <w:rFonts w:ascii="Courier New" w:eastAsia="Times New Roman" w:hAnsi="Courier New" w:cs="Times New Roman"/>
            <w:snapToGrid w:val="0"/>
            <w:sz w:val="20"/>
            <w:szCs w:val="20"/>
            <w:lang w:eastAsia="ru-RU"/>
          </w:rPr>
          <w:t>6 м</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2. На типах  аллей  и  дорог,  помеченных   знаком  "*",   допускается│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│катание  на  роликовых  досках,  коньках,  самокатах,  помимо  специально│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│оборудованных территорий.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3. Автомобильные   дороги   следует  предусматривать  в  лесопарках  с│</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xml:space="preserve">│размером территории более </w:t>
      </w:r>
      <w:smartTag w:uri="urn:schemas-microsoft-com:office:smarttags" w:element="metricconverter">
        <w:smartTagPr>
          <w:attr w:name="ProductID" w:val="100 га"/>
        </w:smartTagPr>
        <w:r w:rsidRPr="0069298C">
          <w:rPr>
            <w:rFonts w:ascii="Courier New" w:eastAsia="Times New Roman" w:hAnsi="Courier New" w:cs="Times New Roman"/>
            <w:snapToGrid w:val="0"/>
            <w:sz w:val="20"/>
            <w:szCs w:val="20"/>
            <w:lang w:eastAsia="ru-RU"/>
          </w:rPr>
          <w:t>100 га</w:t>
        </w:r>
      </w:smartTag>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center"/>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Arial" w:eastAsia="Times New Roman" w:hAnsi="Arial" w:cs="Times New Roman"/>
          <w:snapToGrid w:val="0"/>
          <w:sz w:val="28"/>
          <w:szCs w:val="28"/>
          <w:lang w:eastAsia="ru-RU"/>
        </w:rPr>
      </w:pPr>
      <w:r w:rsidRPr="0069298C">
        <w:rPr>
          <w:rFonts w:ascii="Arial" w:eastAsia="Times New Roman" w:hAnsi="Arial" w:cs="Times New Roman"/>
          <w:snapToGrid w:val="0"/>
          <w:sz w:val="28"/>
          <w:szCs w:val="28"/>
          <w:lang w:eastAsia="ru-RU"/>
        </w:rPr>
        <w:t>Таблица 2. Организация площадок городского парка</w:t>
      </w:r>
    </w:p>
    <w:p w:rsidR="0069298C" w:rsidRPr="0069298C" w:rsidRDefault="0069298C" w:rsidP="0069298C">
      <w:pPr>
        <w:spacing w:after="0" w:line="240" w:lineRule="auto"/>
        <w:jc w:val="center"/>
        <w:rPr>
          <w:rFonts w:ascii="Arial" w:eastAsia="Times New Roman" w:hAnsi="Arial" w:cs="Times New Roman"/>
          <w:snapToGrid w:val="0"/>
          <w:sz w:val="28"/>
          <w:szCs w:val="28"/>
          <w:lang w:eastAsia="ru-RU"/>
        </w:rPr>
      </w:pPr>
    </w:p>
    <w:p w:rsidR="0069298C" w:rsidRPr="0069298C" w:rsidRDefault="0069298C" w:rsidP="0069298C">
      <w:pPr>
        <w:spacing w:after="0" w:line="240" w:lineRule="auto"/>
        <w:jc w:val="right"/>
        <w:rPr>
          <w:rFonts w:ascii="Arial" w:eastAsia="Times New Roman" w:hAnsi="Arial" w:cs="Times New Roman"/>
          <w:snapToGrid w:val="0"/>
          <w:sz w:val="24"/>
          <w:szCs w:val="24"/>
          <w:lang w:eastAsia="ru-RU"/>
        </w:rPr>
      </w:pPr>
      <w:r w:rsidRPr="0069298C">
        <w:rPr>
          <w:rFonts w:ascii="Arial" w:eastAsia="Times New Roman" w:hAnsi="Arial" w:cs="Times New Roman"/>
          <w:snapToGrid w:val="0"/>
          <w:sz w:val="24"/>
          <w:szCs w:val="24"/>
          <w:lang w:eastAsia="ru-RU"/>
        </w:rPr>
        <w:t>В кв. метрах</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Парковые  │   Назначение    │      Элементы      │  Размеры  │Мин.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площади и │                 │  благоустройства   │           │норма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площадки  │                 │                    │           │на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│посети-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           │теля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│Основные   │Центры парковой  │Бассейны, фонтаны,  │С учетом   │   1,5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│площадки   │планировки,      │скульптура,         │пропускной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│размещаются на   │партерная зелень,   │способности│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│пересечении      │цветники, парадное  │отходящих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│аллей, у входной │и декоративное      │от входа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│части парка,     │освещение.          │аллей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│перед            │Покрытие: плиточное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│сооружениями     │мощение, бортовой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│камень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│Площади    │Проведение       │Осветительное       │1200 - 5000│1,0 - 2,5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│массовых   │концертов,       │оборудование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│мероприятий│праздников,      │(фонари,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│большие размеры. │прожекторы).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│Формируется в    │Посадки - по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│виде лугового    │периметру.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│пространства или │Покрытие: газонное,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│площади          │твердое (плитка),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│регулярного      │комбинированное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│очертания. Связь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 главной аллее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Площадки │   В различных   │   Везде:           │ 20 - 200  │  5 - 20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│отдыха,    │частях парка.    │освещение, беседки,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│лужайки    │   Виды площадок:│перголы, трельяжи,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регулярной  │скамьи, урны.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│планировки с     │Декоративное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│регулярным       │оформление в центре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│озеленением;     │(цветник, фонтан,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регулярн.   │скульптура, вазон).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│планировки с     │Покрытие: мощение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│обрамлением      │плиткой, бортовой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│свободными       │камень, бордюры из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│группами         │цветов и трав.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│растений;        │На площадках-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свободной   │лужайках - газон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│планировки с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│обрамлением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│свободными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│группами растений│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Танцева- │   Размещаются   │   Освещение,       │ 150 - 500 │   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│льные      │рядом с главными │ограждение, скамьи,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│площадки,  │или              │урны.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│сооружения │второстепенными  │   Покрытие: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│аллеями          │специальное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Игровые │   Малоподвижные │   Игровое,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│площадки   │индивидуальные,  │физкультурно-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│для детей: │подвижные        │оздоровительное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до 3 лет │коллективные     │оборудование,       │ 10 - 100  │   3,0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│- 4 - 6 лет│игры. Размещение │освещение, скамьи,  │ 120 - 300 │   5,0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│- 7 - 14   │вдоль            │урны.               │500 - 2000 │   10,0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│лет        │второстепенных   │   Покрытие: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│аллей            │песчаное, фунтовое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├───────────┼─────────────────┤улучшенное, газон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Игровые │   Подвижные     │                    │1200 - 1700│   15,0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│комплексы  │коллективные игры│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│для детей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│до 14 лет  │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Спортив-│   Различные     │   Специальное      │150 - 7000 │   10,0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│но-игровые │подвижные игры и │оборудование и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│для детей и│развлечения, в   │благоустройство,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│подростков │т.ч. велодромы,  │рассчитанное на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│10 - 17    │скалодромы,      │конкретное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│лет, для   │мини-рампы,      │спортивно-игровое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│взрослых   │катание на       │использование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│роликовых коньках│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 пр.            │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Предпар-│   У входов в    │   Покрытие:        │   Определяются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│ковые      │парк, у мест     │асфальтобетонное,   │транспортными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│площади с  │пересечения      │плиточное, плитки и │требованиями 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│автостоян- │подъездов к парку│соты, утопленные в  │графиком движения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│кой        │с городским      │газон, оборудованы  │транспорта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│транспортом      │бортовым камнем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3. Площади и пропускная способность парковых</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сооружений и площадок</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Наименование объектов и сооружений │    Пропускная     │Норма площади 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│способность одного │ кв. м на одно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места или объекта │ место или один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(человек в день)  │     объект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1                  │         2         │       3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Аттракцион крупный &lt;*&gt;            │        250        │      800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Малый &lt;*&gt;                         │        100        │       10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Бассейн для плавания: открытый  │      50 x 5       │    25 x 10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│&lt;*&gt;                                 │                   │    50 x 100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Игротека &lt;*&gt;                    │        100        │       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хорового пения     │        6,0        │      1,0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(терраса, зал) для     │        4,0        │      1,5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│танцев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Открытый театр                  │        1,0        │      1,0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Летний кинотеатр (без фойе)     │        5,0        │      1,2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Летний цирк                     │        2,0        │      1,5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Выставочный павильон            │        5,0        │      10,0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Открытый лекторий               │        3,0        │      0,5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Павильон для чтения и тихих игр │        6,0        │      3,0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Кафе                             │        6,0        │      2,5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Торговый киоск                  │       50,0        │      6,0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Киоск-библиотека                │       50,0        │       60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Касса &lt;*&gt;                       │  120,0 (в 1 час)  │      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Туалет                          │  20,0 (в 1 час)   │      1,2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Беседки для отдыха              │       10,0        │      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Водно-лыжная станция            │        6,0        │      4,0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Физкультурно-тренажерный зал    │       10,0        │      3,0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Летняя раздевалка               │       20,0        │      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Зимняя раздевалка               │       10,0        │      3,0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Летний душ с раздевалками       │       10,0        │      1,5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Стоянки для автомобилей &lt;**&gt;    │    4,0 машины     │      25,0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Стоянки для велосипедов &lt;**&gt;    │    12,0 машины    │      1,0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Биллиардная (1 стол)            │         6         │       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Детский автодром &lt;*&gt;            │        100        │       10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Каток &lt;*&gt;                       │      100 x 4      │    51 x 24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Корт для тенниса (крытый) &lt;*&gt;   │       4 x 5       │    30 x 18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бадминтона &lt;*&gt;     │       4 x 5       │   6,1 x 13,4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баскетбола &lt;*&gt;     │      15 x 4       │    26 x 14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волейбола &lt;*&gt;      │      18 x 4       │     19 x 9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гимнастики &lt;*&gt;     │      30 x 5       │    40 x 26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городков &lt;*&gt;       │      10 x 5       │    30 x 15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дошкольников       │         6         │       2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массовых игр       │         6         │       3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наст. тенниса (1   │       5 x 4       │   2,7 x 1,52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│стол)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Площадка для тенниса &lt;*&gt;        │       4 x 5       │    40 x 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Поле для футбола &lt;*&gt;            │      24 x 2       │    90 x 45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96 x 94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Поле для хоккея с шайбой &lt;*&gt;    │      20 x 2       │    60 x 30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Спортивное ядро, стадион &lt;*&gt;    │      20 x 2       │    96 x 120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Консультационный пункт          │         5         │      0,4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&lt;*&gt; Норма площади дана на объект.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&lt;**&gt; Объект расположен за границами территории парка.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outlineLvl w:val="1"/>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Приложение № 5</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к Правилам по благоустройству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территории Старозюринского сельского поселения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Тюлячинского муниципального района </w:t>
      </w: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ПРИЕМЫ</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БЛАГОУСТРОЙСТВА НА ТЕРРИТОРИЯХ ПРОИЗВОДСТВЕННОГО НАЗНАЧЕНИЯ</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Благоустройство производственных объектов</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различных отраслей</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Отрасли    │ Мероприятия защиты  │        Рекомендуемые приемы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предприятий  │  окружающей среды   │          благоустройства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Приборостро-│  Изоляция  цехов  от│  Максимальное применение  газонного│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│ительная и ра-│подсобных,  складских│покрытия,  твердые  покрытия  только│</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│диоэлектронная│зон и улиц;          │из  твердых  непылящих   материалов.│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│промышленность│  защита   территории│Устройство  водоемов,   фонтанов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│от  пыли   и   других│поливочного водопровода.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│вредностей,  а  также│  Плотные посадки защитных полос  из│</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│от перегрева солнцем.│массивов и групп.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Рядовые  посадки  вдоль   основных│</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│подходов.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Недопустимы  растения,  засоряющие│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│среду пыльцой, семенами,  волосками,│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│пухом.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Рекомендуемые: фруктовые  деревья,│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│цветники, розарии.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Текстильная │  Изоляция отделочных│  Размещение  площадок  отдыха   вне│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│промышленность│цехов;       создание│зоны влияния отделочных цехов.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│комфортных    условий│  Озеленение    вокруг    отделочных│</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│отдыха и передвижения│цехов,    обеспечивающее     хорошую│</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│по территории;       │аэрацию.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шумозащита         │  Широкое   применение    цветников,│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│фонтанов,  декоративной  скульптуры,│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│игровых      устройств,      средств│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│информации.   Шумозащита    площадок│</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│отдыха.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Сады на плоских крышах корпусов.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Ограничений   ассортимента    нет:│</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│лиственные,                 хвойные,│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│красивоцветущие кустарники, лианы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│др.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Маслосыро-  │  Изоляция           │  Создание устойчивого газона.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│дельная      и│производственных     │  Плотные     древесно-кустарниковые│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│молочная      │цехов  от  инженерно-│насаждения     занимают    до    50%│</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│промышленность│транспортных         │озелененной территории.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│коммуникаций;        │  Укрупненные  однопородные   группы│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защита от пыли     │насаждений  "опоясывают"  территорию│</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│со всех сторон.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Ассортимент,            обладающий│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│бактерицидными    свойствами:    дуб│</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│красный,    рябина     обыкновенная,│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│лиственница европейская, ель  белая,│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│сербская и др.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Покрытия  проездов  -   монолитный│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│бетон, тротуары из бетонных плит.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Хлебопекар- │  Изоляция           │  Производственная  зона  окружается│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│ная промышлен-│прилегающей          │живописными растянутыми  группами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│ность         │территории           │полосами    древесных     насаждений│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│населенного пункта от│(липа,   клен,   тополь   канадский,│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│производственного    │рябина   обыкновенная,   лиственница│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│шума;                │сибирская, ель белая).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хорошее            │  В предзаводской зоне  -  одиночные│</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│проветривание        │декоративные   экземпляры   деревьев│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│территории           │(ель  колючая,  сизая,  серебристая,│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│клен Шведлера).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Мясокомбина-│  Защита   селитебной│  Размещение   площадок   отдыха   у│</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│ты            │территории         от│административного     корпуса,     у│</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│проникновения запаха;│многолюдных   цехов   и   в   местах│</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защита от пыли;    │отпуска готовой продукции.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аэрация территории │  Обыкновенный газон, ажурные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│древесно-кустарниковые посадки.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Ассортимент,            обладающий│</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│бактерицидными  свойствами.  Посадки│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│для визуальной изоляции цехов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Строительная│  Снижение      шума,│  Плотные   защитные   посадки    из│</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│промышленность│скорости   ветра    и│больших    живописных    групп     и│</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│запыленности       на│массивов.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│территории;          │  Площадки    отдыха    декорируются│</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изоляция           │яркими цветниками.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│прилегающей          │  Активно    вводится     цвет     в│</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│территории           │застройку, транспортные  устройства,│</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│населенного пункта;  │малые  архитектурные  формы  и   др.│</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оживление          │элементы благоустройства.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│монотонной          и│  Ассортимент: клены,  ясени,  липы,│</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│бесцветной среды     │вязы и т.п.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Приложение № 6</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к Правилам по благоустройству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территории Старозюринского сельского поселения </w:t>
      </w:r>
    </w:p>
    <w:p w:rsidR="0069298C" w:rsidRPr="0069298C" w:rsidRDefault="0069298C" w:rsidP="0069298C">
      <w:pPr>
        <w:spacing w:after="0" w:line="240" w:lineRule="auto"/>
        <w:jc w:val="right"/>
        <w:outlineLvl w:val="1"/>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 xml:space="preserve">Тюлячинского муниципального района </w:t>
      </w:r>
    </w:p>
    <w:p w:rsidR="0069298C" w:rsidRPr="0069298C" w:rsidRDefault="0069298C" w:rsidP="0069298C">
      <w:pPr>
        <w:spacing w:after="0" w:line="240" w:lineRule="auto"/>
        <w:jc w:val="right"/>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ВИДЫ ПОКРЫТИЯ ТРАНСПОРТНЫХ И ПЕШЕХОДНЫХ КОММУНИКАЦИЙ</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1. Покрытия транспортных коммуникаций</w:t>
      </w:r>
    </w:p>
    <w:p w:rsidR="0069298C" w:rsidRPr="0069298C" w:rsidRDefault="0069298C" w:rsidP="0069298C">
      <w:pPr>
        <w:spacing w:after="0" w:line="240" w:lineRule="auto"/>
        <w:jc w:val="center"/>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Объект комплексного    │  Материал верхнего слоя  │   Нормативный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благоустройства улично-  │ покрытия проезжей части  │     документ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дорожной сети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Улицы и дороги           │  Асфальтобетон:          │  ГОСТ 9128-97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Магистральные       улицы│  - типов А и Б, 1 марки;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│общегородского значения:   │  - щебнемастичный;       │  ТУ-5718-001-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      непрерывным│                          │00011168-2000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│движением                  │  - литой тип II.         │  ТУ 400-24-158-89│</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│&lt;*&gt;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Смеси  для   шероховатых│  ТУ 57-1841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│слоев износа.             │02804042596-01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 регулируемым движением │  То же                   │  То же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Магистральные       улицы│  Асфальтобетон типов Б  и│  ГОСТ 9128-97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│районного значения         │В, 1 марки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Местного значения: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в жилой застройке      │  Асфальтобетон типов В, Г│  ГОСТ 9128-97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 Д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   производственной    и│  Асфальтобетон типов Б  и│  ГОСТ 9128-97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│коммунально-складской      │В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│зонах                      │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Площади                  │  Асфальтобетон типов Б  и│  ГОСТ 9128-97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│В.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Представительские,       │  Пластбетон цветной.     │  ТУ 400-24-110-76│</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│приобъектные,  общественно-│  Штучные   элементы    из│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│транспортные               │искусственного         или│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│природного камня.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Транспортных развязок    │  Асфальтобетон:          │  ГОСТ 9128-97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типов А и Б;          │  ТУ 5718-001-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щебнемастичный        │00011168-2000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Искусственные сооружения │  Асфальтобетон:          │  ГОСТ 9128-97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Мосты,          эстакады,│  - тип Б;                │  ТУ-5718-001 -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│путепроводы, тоннели       │  - щебнемастичный;       │00011168-2000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ТУ 400-24-158-89│</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│&lt;*&gt;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 литой типов I и II.   │  ТУ 57-1841-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  Смеси  для   шероховатых│02804042596-01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                           │слоев износа              │                  │</w:t>
      </w:r>
    </w:p>
    <w:p w:rsidR="0069298C" w:rsidRPr="0069298C" w:rsidRDefault="0069298C" w:rsidP="0069298C">
      <w:pPr>
        <w:spacing w:after="0" w:line="240" w:lineRule="auto"/>
        <w:jc w:val="both"/>
        <w:rPr>
          <w:rFonts w:ascii="Courier New" w:eastAsia="Times New Roman" w:hAnsi="Courier New" w:cs="Times New Roman"/>
          <w:snapToGrid w:val="0"/>
          <w:sz w:val="20"/>
          <w:szCs w:val="20"/>
          <w:lang w:eastAsia="ru-RU"/>
        </w:rPr>
      </w:pPr>
      <w:r w:rsidRPr="0069298C">
        <w:rPr>
          <w:rFonts w:ascii="Courier New" w:eastAsia="Times New Roman" w:hAnsi="Courier New" w:cs="Times New Roman"/>
          <w:snapToGrid w:val="0"/>
          <w:sz w:val="20"/>
          <w:szCs w:val="20"/>
          <w:lang w:eastAsia="ru-RU"/>
        </w:rPr>
        <w:t>└───────────────────────────┴──────────────────────────┴──────────────────┘</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sectPr w:rsidR="0069298C" w:rsidRPr="0069298C" w:rsidSect="0069298C">
          <w:headerReference w:type="default" r:id="rId11"/>
          <w:footerReference w:type="default" r:id="rId12"/>
          <w:pgSz w:w="16838" w:h="11906" w:orient="landscape" w:code="9"/>
          <w:pgMar w:top="1134" w:right="1134" w:bottom="1134" w:left="1134" w:header="0" w:footer="0" w:gutter="0"/>
          <w:cols w:space="720"/>
        </w:sectPr>
      </w:pPr>
    </w:p>
    <w:p w:rsidR="0069298C" w:rsidRPr="0069298C" w:rsidRDefault="0069298C" w:rsidP="0069298C">
      <w:pPr>
        <w:spacing w:after="0" w:line="240" w:lineRule="auto"/>
        <w:jc w:val="center"/>
        <w:outlineLvl w:val="2"/>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Таблица 2. Покрытия пешеходных коммуникаций</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Объект      │                         Материал покрытия: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комплексного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благоустройства  │    тротуара    │ пешеходной зоны │  дорожки на   │    пандусов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  озелененной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  территории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  технической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     зоны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Магистральные   │  Асфальтобетон │        -        │  Штучные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│улицы             │типов Г и Д.    │                 │элементы     из│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│общегородского   и│  Штучные       │                 │искусственного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│районного значения│элементы      из│                 │или  природного│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│искусственного  │                 │камня.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│или   природного│                 │  Смеси сыпучих│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│камня           │                 │материалов,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│неукрепленные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│или укрепленные│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│вяжущим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Улицы   местного│  То же         │        -        │       -       │  Асфальтобетон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│значения          │                │                 │               │типов В, Г и Д.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в          жилой│                │                 │               │  Цементобетон.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│застройке         │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в               │  Асфальтобетон │        -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│производственной и│типов Г и Д.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│коммунально-      │  Цементобетон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│складской зонах   │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Пешеходная улица│  Штучные       │  Штучные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│элементы      из│элементы       из│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│искусственного  │искусственного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│или   природного│или    природного│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│камня.          │камня.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│Пластбетон      │Пластбетон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│цветной         │цветной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Площади         │  Штучные       │  Штучные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│представительские,│элементы      из│элементы       из│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│приобъектные,     │искусственного  │искусственного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│общественно-      │или   природного│или    природного│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│транспортные      │камня.          │камня.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Асфальтобетон │  Асфальтобетон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│типов  Г  и   Д.│типов  Г   и   Д.│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│Пластбетон      │Пластбетон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│цветной.        │цветной.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транспортных    │  Штучные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│развязок          │элементы      из│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│искусственного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│или   природного│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│камня.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│Асфальтобетон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│типов Г и Д.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Пешеходные      │                │  То  же,  что  и│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│переходы наземные,│                │на       проезжей│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│части или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  Штучные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│элементы       из│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│искусственного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│или    природного│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│камня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подземные      и│                │  Асфальтобетон: │               │  Асфальтобетон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│надземные         │                │типов  В,  Г,  Д.│               │типов В, Г, Д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│Штучные  элементы│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│из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│искусственного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│или    природного│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                │камня.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Мосты, эстакады,│  Штучные       │        -        │       -       │  То же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│путепроводы,      │элементы      из│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│тоннели           │искусственного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│или   природного│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│камня.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│Асфальтобетон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                  │типов Г и Д.    │                 │               │                 │</w:t>
      </w:r>
    </w:p>
    <w:p w:rsidR="0069298C" w:rsidRPr="0069298C" w:rsidRDefault="0069298C" w:rsidP="0069298C">
      <w:pPr>
        <w:spacing w:after="0" w:line="240" w:lineRule="auto"/>
        <w:jc w:val="both"/>
        <w:rPr>
          <w:rFonts w:ascii="Courier New" w:eastAsia="Times New Roman" w:hAnsi="Courier New" w:cs="Times New Roman"/>
          <w:snapToGrid w:val="0"/>
          <w:sz w:val="16"/>
          <w:szCs w:val="16"/>
          <w:lang w:eastAsia="ru-RU"/>
        </w:rPr>
      </w:pPr>
      <w:r w:rsidRPr="0069298C">
        <w:rPr>
          <w:rFonts w:ascii="Courier New" w:eastAsia="Times New Roman" w:hAnsi="Courier New" w:cs="Times New Roman"/>
          <w:snapToGrid w:val="0"/>
          <w:sz w:val="16"/>
          <w:szCs w:val="16"/>
          <w:lang w:eastAsia="ru-RU"/>
        </w:rPr>
        <w:t>└──────────────────┴────────────────┴─────────────────┴───────────────┴─────────────────┘</w:t>
      </w:r>
    </w:p>
    <w:p w:rsidR="0069298C" w:rsidRPr="0069298C" w:rsidRDefault="0069298C" w:rsidP="0069298C">
      <w:pPr>
        <w:spacing w:after="0" w:line="240" w:lineRule="auto"/>
        <w:ind w:firstLine="540"/>
        <w:jc w:val="both"/>
        <w:rPr>
          <w:rFonts w:ascii="Arial" w:eastAsia="Times New Roman" w:hAnsi="Arial" w:cs="Times New Roman"/>
          <w:snapToGrid w:val="0"/>
          <w:sz w:val="20"/>
          <w:szCs w:val="20"/>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jc w:val="right"/>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Глава Старозюринского сельского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Поселения Тюлячинского муниципального</w:t>
      </w:r>
    </w:p>
    <w:p w:rsidR="0069298C" w:rsidRPr="0069298C" w:rsidRDefault="0069298C" w:rsidP="0069298C">
      <w:pPr>
        <w:spacing w:after="0" w:line="240" w:lineRule="auto"/>
        <w:ind w:firstLine="540"/>
        <w:jc w:val="both"/>
        <w:rPr>
          <w:rFonts w:ascii="Times New Roman" w:eastAsia="Times New Roman" w:hAnsi="Times New Roman" w:cs="Times New Roman"/>
          <w:snapToGrid w:val="0"/>
          <w:sz w:val="28"/>
          <w:szCs w:val="28"/>
          <w:lang w:eastAsia="ru-RU"/>
        </w:rPr>
      </w:pPr>
      <w:r w:rsidRPr="0069298C">
        <w:rPr>
          <w:rFonts w:ascii="Times New Roman" w:eastAsia="Times New Roman" w:hAnsi="Times New Roman" w:cs="Times New Roman"/>
          <w:snapToGrid w:val="0"/>
          <w:sz w:val="28"/>
          <w:szCs w:val="28"/>
          <w:lang w:eastAsia="ru-RU"/>
        </w:rPr>
        <w:t>Района РТ :                                                                            И.Х.Хамидуллин</w:t>
      </w:r>
    </w:p>
    <w:p w:rsidR="0069298C" w:rsidRPr="0069298C" w:rsidRDefault="0069298C" w:rsidP="0069298C">
      <w:pPr>
        <w:spacing w:after="0" w:line="240" w:lineRule="auto"/>
        <w:rPr>
          <w:rFonts w:ascii="Times New Roman" w:eastAsia="Times New Roman" w:hAnsi="Times New Roman" w:cs="Times New Roman"/>
          <w:sz w:val="24"/>
          <w:szCs w:val="24"/>
          <w:lang w:eastAsia="ru-RU"/>
        </w:rPr>
      </w:pPr>
    </w:p>
    <w:p w:rsidR="00B90D28" w:rsidRDefault="00B90D28"/>
    <w:sectPr w:rsidR="00B90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8F" w:rsidRDefault="0055318F">
      <w:pPr>
        <w:spacing w:after="0" w:line="240" w:lineRule="auto"/>
      </w:pPr>
      <w:r>
        <w:separator/>
      </w:r>
    </w:p>
  </w:endnote>
  <w:endnote w:type="continuationSeparator" w:id="0">
    <w:p w:rsidR="0055318F" w:rsidRDefault="00553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4769"/>
      <w:gridCol w:w="5069"/>
      <w:gridCol w:w="4771"/>
    </w:tblGrid>
    <w:tr w:rsidR="00453F0D" w:rsidRPr="00D01F01" w:rsidTr="006C2902">
      <w:trPr>
        <w:trHeight w:hRule="exact" w:val="119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6C2902" w:rsidRPr="00D01F01" w:rsidRDefault="0055318F">
          <w:pPr>
            <w:autoSpaceDE w:val="0"/>
            <w:autoSpaceDN w:val="0"/>
            <w:adjustRightInd w:val="0"/>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C2902" w:rsidRPr="00D01F01" w:rsidRDefault="0055318F">
          <w:pPr>
            <w:autoSpaceDE w:val="0"/>
            <w:autoSpaceDN w:val="0"/>
            <w:adjustRightInd w:val="0"/>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6C2902" w:rsidRPr="00D01F01" w:rsidRDefault="0055318F">
          <w:pPr>
            <w:autoSpaceDE w:val="0"/>
            <w:autoSpaceDN w:val="0"/>
            <w:adjustRightInd w:val="0"/>
            <w:jc w:val="right"/>
            <w:rPr>
              <w:rFonts w:ascii="Tahoma" w:hAnsi="Tahoma" w:cs="Tahoma"/>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8F" w:rsidRDefault="0055318F">
      <w:pPr>
        <w:spacing w:after="0" w:line="240" w:lineRule="auto"/>
      </w:pPr>
      <w:r>
        <w:separator/>
      </w:r>
    </w:p>
  </w:footnote>
  <w:footnote w:type="continuationSeparator" w:id="0">
    <w:p w:rsidR="0055318F" w:rsidRDefault="00553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902" w:rsidRDefault="0055318F" w:rsidP="006C2902">
    <w:pPr>
      <w:pStyle w:val="ab"/>
      <w:rPr>
        <w:szCs w:val="2"/>
      </w:rPr>
    </w:pPr>
  </w:p>
  <w:p w:rsidR="006C2902" w:rsidRPr="003B614D" w:rsidRDefault="0055318F" w:rsidP="006C2902">
    <w:pPr>
      <w:pStyle w:val="ab"/>
      <w:rPr>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239" w:type="pct"/>
      <w:tblCellSpacing w:w="5" w:type="nil"/>
      <w:tblInd w:w="40" w:type="dxa"/>
      <w:tblCellMar>
        <w:left w:w="40" w:type="dxa"/>
        <w:right w:w="40" w:type="dxa"/>
      </w:tblCellMar>
      <w:tblLook w:val="0000" w:firstRow="0" w:lastRow="0" w:firstColumn="0" w:lastColumn="0" w:noHBand="0" w:noVBand="0"/>
    </w:tblPr>
    <w:tblGrid>
      <w:gridCol w:w="596"/>
      <w:gridCol w:w="5964"/>
    </w:tblGrid>
    <w:tr w:rsidR="00453F0D" w:rsidRPr="00D01F01" w:rsidTr="006C2902">
      <w:trPr>
        <w:trHeight w:hRule="exact" w:val="1190"/>
        <w:tblCellSpacing w:w="5" w:type="nil"/>
      </w:trPr>
      <w:tc>
        <w:tcPr>
          <w:tcW w:w="454" w:type="pct"/>
          <w:tcBorders>
            <w:top w:val="none" w:sz="2" w:space="0" w:color="auto"/>
            <w:left w:val="none" w:sz="2" w:space="0" w:color="auto"/>
            <w:bottom w:val="none" w:sz="2" w:space="0" w:color="auto"/>
            <w:right w:val="none" w:sz="2" w:space="0" w:color="auto"/>
          </w:tcBorders>
          <w:vAlign w:val="center"/>
        </w:tcPr>
        <w:p w:rsidR="006C2902" w:rsidRPr="00D01F01" w:rsidRDefault="0055318F">
          <w:pPr>
            <w:autoSpaceDE w:val="0"/>
            <w:autoSpaceDN w:val="0"/>
            <w:adjustRightInd w:val="0"/>
            <w:jc w:val="center"/>
          </w:pPr>
        </w:p>
      </w:tc>
      <w:tc>
        <w:tcPr>
          <w:tcW w:w="4546" w:type="pct"/>
          <w:tcBorders>
            <w:top w:val="none" w:sz="2" w:space="0" w:color="auto"/>
            <w:left w:val="none" w:sz="2" w:space="0" w:color="auto"/>
            <w:bottom w:val="none" w:sz="2" w:space="0" w:color="auto"/>
            <w:right w:val="none" w:sz="2" w:space="0" w:color="auto"/>
          </w:tcBorders>
          <w:vAlign w:val="center"/>
        </w:tcPr>
        <w:p w:rsidR="006C2902" w:rsidRPr="00D01F01" w:rsidRDefault="0055318F">
          <w:pPr>
            <w:autoSpaceDE w:val="0"/>
            <w:autoSpaceDN w:val="0"/>
            <w:adjustRightInd w:val="0"/>
            <w:jc w:val="right"/>
            <w:rPr>
              <w:rFonts w:ascii="Tahoma" w:hAnsi="Tahoma" w:cs="Tahoma"/>
              <w:sz w:val="16"/>
              <w:szCs w:val="16"/>
            </w:rPr>
          </w:pPr>
        </w:p>
      </w:tc>
    </w:tr>
  </w:tbl>
  <w:p w:rsidR="006C2902" w:rsidRDefault="0055318F">
    <w:pPr>
      <w:pBdr>
        <w:bottom w:val="single" w:sz="12" w:space="0" w:color="auto"/>
      </w:pBdr>
      <w:autoSpaceDE w:val="0"/>
      <w:autoSpaceDN w:val="0"/>
      <w:adjustRightInd w:val="0"/>
      <w:jc w:val="cent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54B3"/>
    <w:multiLevelType w:val="hybridMultilevel"/>
    <w:tmpl w:val="C8BC6886"/>
    <w:lvl w:ilvl="0" w:tplc="BBDCA118">
      <w:start w:val="4"/>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4A585C91"/>
    <w:multiLevelType w:val="hybridMultilevel"/>
    <w:tmpl w:val="F640B2F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2D2EBD"/>
    <w:multiLevelType w:val="hybridMultilevel"/>
    <w:tmpl w:val="8D846668"/>
    <w:lvl w:ilvl="0" w:tplc="A1304F7A">
      <w:start w:val="836"/>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5663C9C"/>
    <w:multiLevelType w:val="singleLevel"/>
    <w:tmpl w:val="F9EA0712"/>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3"/>
    <w:lvlOverride w:ilvl="0">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8C"/>
    <w:rsid w:val="00175597"/>
    <w:rsid w:val="0055318F"/>
    <w:rsid w:val="0069298C"/>
    <w:rsid w:val="00B90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298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9298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9298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9298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9298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69298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98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9298C"/>
    <w:rPr>
      <w:rFonts w:ascii="Arial" w:eastAsia="Times New Roman" w:hAnsi="Arial" w:cs="Arial"/>
      <w:b/>
      <w:bCs/>
      <w:i/>
      <w:iCs/>
      <w:sz w:val="28"/>
      <w:szCs w:val="28"/>
      <w:lang w:eastAsia="ru-RU"/>
    </w:rPr>
  </w:style>
  <w:style w:type="character" w:customStyle="1" w:styleId="30">
    <w:name w:val="Заголовок 3 Знак"/>
    <w:basedOn w:val="a0"/>
    <w:link w:val="3"/>
    <w:rsid w:val="0069298C"/>
    <w:rPr>
      <w:rFonts w:ascii="Arial" w:eastAsia="Times New Roman" w:hAnsi="Arial" w:cs="Arial"/>
      <w:b/>
      <w:bCs/>
      <w:sz w:val="26"/>
      <w:szCs w:val="26"/>
      <w:lang w:eastAsia="ru-RU"/>
    </w:rPr>
  </w:style>
  <w:style w:type="character" w:customStyle="1" w:styleId="40">
    <w:name w:val="Заголовок 4 Знак"/>
    <w:basedOn w:val="a0"/>
    <w:link w:val="4"/>
    <w:rsid w:val="006929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9298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9298C"/>
    <w:rPr>
      <w:rFonts w:ascii="Times New Roman" w:eastAsia="Times New Roman" w:hAnsi="Times New Roman" w:cs="Times New Roman"/>
      <w:sz w:val="24"/>
      <w:szCs w:val="24"/>
      <w:lang w:eastAsia="ru-RU"/>
    </w:rPr>
  </w:style>
  <w:style w:type="numbering" w:customStyle="1" w:styleId="11">
    <w:name w:val="Нет списка1"/>
    <w:next w:val="a2"/>
    <w:semiHidden/>
    <w:rsid w:val="0069298C"/>
  </w:style>
  <w:style w:type="paragraph" w:customStyle="1" w:styleId="a3">
    <w:name w:val="Знак"/>
    <w:basedOn w:val="a"/>
    <w:rsid w:val="0069298C"/>
    <w:pPr>
      <w:spacing w:before="100" w:beforeAutospacing="1" w:after="100" w:afterAutospacing="1" w:line="240" w:lineRule="auto"/>
    </w:pPr>
    <w:rPr>
      <w:rFonts w:ascii="Tahoma" w:eastAsia="Calibri" w:hAnsi="Tahoma" w:cs="Tahoma"/>
      <w:sz w:val="20"/>
      <w:szCs w:val="20"/>
      <w:lang w:val="en-US"/>
    </w:rPr>
  </w:style>
  <w:style w:type="character" w:customStyle="1" w:styleId="a4">
    <w:name w:val="Знак Знак"/>
    <w:basedOn w:val="a0"/>
    <w:rsid w:val="0069298C"/>
    <w:rPr>
      <w:sz w:val="28"/>
      <w:lang w:val="ru-RU" w:eastAsia="ru-RU" w:bidi="ar-SA"/>
    </w:rPr>
  </w:style>
  <w:style w:type="paragraph" w:customStyle="1" w:styleId="ConsPlusNonformat">
    <w:name w:val="ConsPlusNonformat"/>
    <w:rsid w:val="0069298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6929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6929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69298C"/>
    <w:pPr>
      <w:spacing w:after="0" w:line="240" w:lineRule="auto"/>
      <w:ind w:firstLine="54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9298C"/>
    <w:rPr>
      <w:rFonts w:ascii="Times New Roman" w:eastAsia="Times New Roman" w:hAnsi="Times New Roman" w:cs="Times New Roman"/>
      <w:sz w:val="28"/>
      <w:szCs w:val="20"/>
      <w:lang w:eastAsia="ru-RU"/>
    </w:rPr>
  </w:style>
  <w:style w:type="paragraph" w:styleId="21">
    <w:name w:val="Body Text Indent 2"/>
    <w:basedOn w:val="a"/>
    <w:link w:val="22"/>
    <w:rsid w:val="0069298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9298C"/>
    <w:rPr>
      <w:rFonts w:ascii="Times New Roman" w:eastAsia="Times New Roman" w:hAnsi="Times New Roman" w:cs="Times New Roman"/>
      <w:sz w:val="24"/>
      <w:szCs w:val="24"/>
      <w:lang w:eastAsia="ru-RU"/>
    </w:rPr>
  </w:style>
  <w:style w:type="paragraph" w:styleId="a7">
    <w:name w:val="Body Text"/>
    <w:basedOn w:val="a"/>
    <w:link w:val="a8"/>
    <w:rsid w:val="0069298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69298C"/>
    <w:rPr>
      <w:rFonts w:ascii="Times New Roman" w:eastAsia="Times New Roman" w:hAnsi="Times New Roman" w:cs="Times New Roman"/>
      <w:sz w:val="24"/>
      <w:szCs w:val="24"/>
      <w:lang w:eastAsia="ru-RU"/>
    </w:rPr>
  </w:style>
  <w:style w:type="paragraph" w:styleId="23">
    <w:name w:val="Body Text 2"/>
    <w:basedOn w:val="a"/>
    <w:link w:val="24"/>
    <w:rsid w:val="0069298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9298C"/>
    <w:rPr>
      <w:rFonts w:ascii="Times New Roman" w:eastAsia="Times New Roman" w:hAnsi="Times New Roman" w:cs="Times New Roman"/>
      <w:sz w:val="24"/>
      <w:szCs w:val="24"/>
      <w:lang w:eastAsia="ru-RU"/>
    </w:rPr>
  </w:style>
  <w:style w:type="paragraph" w:styleId="a9">
    <w:name w:val="Title"/>
    <w:basedOn w:val="a"/>
    <w:link w:val="aa"/>
    <w:qFormat/>
    <w:rsid w:val="0069298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69298C"/>
    <w:rPr>
      <w:rFonts w:ascii="Times New Roman" w:eastAsia="Times New Roman" w:hAnsi="Times New Roman" w:cs="Times New Roman"/>
      <w:sz w:val="28"/>
      <w:szCs w:val="20"/>
      <w:lang w:eastAsia="ru-RU"/>
    </w:rPr>
  </w:style>
  <w:style w:type="paragraph" w:styleId="ab">
    <w:name w:val="header"/>
    <w:basedOn w:val="a"/>
    <w:link w:val="ac"/>
    <w:rsid w:val="0069298C"/>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rsid w:val="0069298C"/>
    <w:rPr>
      <w:rFonts w:ascii="Calibri" w:eastAsia="Times New Roman" w:hAnsi="Calibri" w:cs="Times New Roman"/>
      <w:lang w:eastAsia="ru-RU"/>
    </w:rPr>
  </w:style>
  <w:style w:type="paragraph" w:styleId="ad">
    <w:name w:val="Balloon Text"/>
    <w:basedOn w:val="a"/>
    <w:link w:val="ae"/>
    <w:uiPriority w:val="99"/>
    <w:semiHidden/>
    <w:unhideWhenUsed/>
    <w:rsid w:val="006929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2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298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9298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9298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9298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9298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69298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98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9298C"/>
    <w:rPr>
      <w:rFonts w:ascii="Arial" w:eastAsia="Times New Roman" w:hAnsi="Arial" w:cs="Arial"/>
      <w:b/>
      <w:bCs/>
      <w:i/>
      <w:iCs/>
      <w:sz w:val="28"/>
      <w:szCs w:val="28"/>
      <w:lang w:eastAsia="ru-RU"/>
    </w:rPr>
  </w:style>
  <w:style w:type="character" w:customStyle="1" w:styleId="30">
    <w:name w:val="Заголовок 3 Знак"/>
    <w:basedOn w:val="a0"/>
    <w:link w:val="3"/>
    <w:rsid w:val="0069298C"/>
    <w:rPr>
      <w:rFonts w:ascii="Arial" w:eastAsia="Times New Roman" w:hAnsi="Arial" w:cs="Arial"/>
      <w:b/>
      <w:bCs/>
      <w:sz w:val="26"/>
      <w:szCs w:val="26"/>
      <w:lang w:eastAsia="ru-RU"/>
    </w:rPr>
  </w:style>
  <w:style w:type="character" w:customStyle="1" w:styleId="40">
    <w:name w:val="Заголовок 4 Знак"/>
    <w:basedOn w:val="a0"/>
    <w:link w:val="4"/>
    <w:rsid w:val="006929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9298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69298C"/>
    <w:rPr>
      <w:rFonts w:ascii="Times New Roman" w:eastAsia="Times New Roman" w:hAnsi="Times New Roman" w:cs="Times New Roman"/>
      <w:sz w:val="24"/>
      <w:szCs w:val="24"/>
      <w:lang w:eastAsia="ru-RU"/>
    </w:rPr>
  </w:style>
  <w:style w:type="numbering" w:customStyle="1" w:styleId="11">
    <w:name w:val="Нет списка1"/>
    <w:next w:val="a2"/>
    <w:semiHidden/>
    <w:rsid w:val="0069298C"/>
  </w:style>
  <w:style w:type="paragraph" w:customStyle="1" w:styleId="a3">
    <w:name w:val="Знак"/>
    <w:basedOn w:val="a"/>
    <w:rsid w:val="0069298C"/>
    <w:pPr>
      <w:spacing w:before="100" w:beforeAutospacing="1" w:after="100" w:afterAutospacing="1" w:line="240" w:lineRule="auto"/>
    </w:pPr>
    <w:rPr>
      <w:rFonts w:ascii="Tahoma" w:eastAsia="Calibri" w:hAnsi="Tahoma" w:cs="Tahoma"/>
      <w:sz w:val="20"/>
      <w:szCs w:val="20"/>
      <w:lang w:val="en-US"/>
    </w:rPr>
  </w:style>
  <w:style w:type="character" w:customStyle="1" w:styleId="a4">
    <w:name w:val="Знак Знак"/>
    <w:basedOn w:val="a0"/>
    <w:rsid w:val="0069298C"/>
    <w:rPr>
      <w:sz w:val="28"/>
      <w:lang w:val="ru-RU" w:eastAsia="ru-RU" w:bidi="ar-SA"/>
    </w:rPr>
  </w:style>
  <w:style w:type="paragraph" w:customStyle="1" w:styleId="ConsPlusNonformat">
    <w:name w:val="ConsPlusNonformat"/>
    <w:rsid w:val="0069298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69298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6929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rsid w:val="0069298C"/>
    <w:pPr>
      <w:spacing w:after="0" w:line="240" w:lineRule="auto"/>
      <w:ind w:firstLine="54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69298C"/>
    <w:rPr>
      <w:rFonts w:ascii="Times New Roman" w:eastAsia="Times New Roman" w:hAnsi="Times New Roman" w:cs="Times New Roman"/>
      <w:sz w:val="28"/>
      <w:szCs w:val="20"/>
      <w:lang w:eastAsia="ru-RU"/>
    </w:rPr>
  </w:style>
  <w:style w:type="paragraph" w:styleId="21">
    <w:name w:val="Body Text Indent 2"/>
    <w:basedOn w:val="a"/>
    <w:link w:val="22"/>
    <w:rsid w:val="0069298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9298C"/>
    <w:rPr>
      <w:rFonts w:ascii="Times New Roman" w:eastAsia="Times New Roman" w:hAnsi="Times New Roman" w:cs="Times New Roman"/>
      <w:sz w:val="24"/>
      <w:szCs w:val="24"/>
      <w:lang w:eastAsia="ru-RU"/>
    </w:rPr>
  </w:style>
  <w:style w:type="paragraph" w:styleId="a7">
    <w:name w:val="Body Text"/>
    <w:basedOn w:val="a"/>
    <w:link w:val="a8"/>
    <w:rsid w:val="0069298C"/>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69298C"/>
    <w:rPr>
      <w:rFonts w:ascii="Times New Roman" w:eastAsia="Times New Roman" w:hAnsi="Times New Roman" w:cs="Times New Roman"/>
      <w:sz w:val="24"/>
      <w:szCs w:val="24"/>
      <w:lang w:eastAsia="ru-RU"/>
    </w:rPr>
  </w:style>
  <w:style w:type="paragraph" w:styleId="23">
    <w:name w:val="Body Text 2"/>
    <w:basedOn w:val="a"/>
    <w:link w:val="24"/>
    <w:rsid w:val="0069298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9298C"/>
    <w:rPr>
      <w:rFonts w:ascii="Times New Roman" w:eastAsia="Times New Roman" w:hAnsi="Times New Roman" w:cs="Times New Roman"/>
      <w:sz w:val="24"/>
      <w:szCs w:val="24"/>
      <w:lang w:eastAsia="ru-RU"/>
    </w:rPr>
  </w:style>
  <w:style w:type="paragraph" w:styleId="a9">
    <w:name w:val="Title"/>
    <w:basedOn w:val="a"/>
    <w:link w:val="aa"/>
    <w:qFormat/>
    <w:rsid w:val="0069298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69298C"/>
    <w:rPr>
      <w:rFonts w:ascii="Times New Roman" w:eastAsia="Times New Roman" w:hAnsi="Times New Roman" w:cs="Times New Roman"/>
      <w:sz w:val="28"/>
      <w:szCs w:val="20"/>
      <w:lang w:eastAsia="ru-RU"/>
    </w:rPr>
  </w:style>
  <w:style w:type="paragraph" w:styleId="ab">
    <w:name w:val="header"/>
    <w:basedOn w:val="a"/>
    <w:link w:val="ac"/>
    <w:rsid w:val="0069298C"/>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rsid w:val="0069298C"/>
    <w:rPr>
      <w:rFonts w:ascii="Calibri" w:eastAsia="Times New Roman" w:hAnsi="Calibri" w:cs="Times New Roman"/>
      <w:lang w:eastAsia="ru-RU"/>
    </w:rPr>
  </w:style>
  <w:style w:type="paragraph" w:styleId="ad">
    <w:name w:val="Balloon Text"/>
    <w:basedOn w:val="a"/>
    <w:link w:val="ae"/>
    <w:uiPriority w:val="99"/>
    <w:semiHidden/>
    <w:unhideWhenUsed/>
    <w:rsid w:val="0069298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2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40423</Words>
  <Characters>230415</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Тамчыгуль</cp:lastModifiedBy>
  <cp:revision>2</cp:revision>
  <dcterms:created xsi:type="dcterms:W3CDTF">2017-03-20T07:32:00Z</dcterms:created>
  <dcterms:modified xsi:type="dcterms:W3CDTF">2017-03-20T07:32:00Z</dcterms:modified>
</cp:coreProperties>
</file>